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151" w:rsidRDefault="00874151" w:rsidP="00460802">
      <w:pPr>
        <w:spacing w:line="276" w:lineRule="auto"/>
        <w:ind w:firstLine="284"/>
        <w:jc w:val="center"/>
        <w:rPr>
          <w:rFonts w:ascii="Times New Roman" w:eastAsia="나눔명조" w:hAnsi="Times New Roman" w:cs="Times New Roman"/>
          <w:b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18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세기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러시아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문학사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연구와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여행기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</w:rPr>
        <w:t>문학</w:t>
      </w:r>
    </w:p>
    <w:p w:rsidR="00A8083C" w:rsidRPr="00393BA8" w:rsidRDefault="00A8083C" w:rsidP="00460802">
      <w:pPr>
        <w:spacing w:line="276" w:lineRule="auto"/>
        <w:ind w:firstLine="284"/>
        <w:jc w:val="center"/>
        <w:rPr>
          <w:rFonts w:ascii="Times New Roman" w:eastAsia="나눔명조" w:hAnsi="Times New Roman" w:cs="Times New Roman"/>
          <w:b/>
          <w:sz w:val="20"/>
          <w:szCs w:val="20"/>
        </w:rPr>
      </w:pPr>
    </w:p>
    <w:p w:rsidR="008C2762" w:rsidRPr="00393BA8" w:rsidRDefault="008C2762" w:rsidP="00460802">
      <w:pPr>
        <w:spacing w:line="276" w:lineRule="auto"/>
        <w:ind w:firstLine="284"/>
        <w:jc w:val="right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서광진</w:t>
      </w:r>
      <w:r w:rsidR="00A8083C">
        <w:rPr>
          <w:rFonts w:ascii="Times New Roman" w:eastAsia="나눔명조" w:hAnsi="Times New Roman" w:cs="Times New Roman" w:hint="eastAsia"/>
          <w:sz w:val="20"/>
          <w:szCs w:val="20"/>
        </w:rPr>
        <w:t>(kjin.seo@gmail.com)</w:t>
      </w:r>
    </w:p>
    <w:p w:rsidR="002A706A" w:rsidRPr="00393BA8" w:rsidRDefault="002A706A" w:rsidP="00460802">
      <w:pPr>
        <w:spacing w:line="276" w:lineRule="auto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DA7BBB" w:rsidRPr="00393BA8" w:rsidRDefault="00DA7BBB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0.</w:t>
      </w:r>
    </w:p>
    <w:p w:rsidR="00874151" w:rsidRPr="00393BA8" w:rsidRDefault="0087415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DA7BBB" w:rsidRPr="00393BA8" w:rsidRDefault="00DA7BBB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발표문은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문학사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연구에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있어서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최근의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몇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가지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쟁점들을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소개하는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시작하여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당시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문학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연구를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위한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시론적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성격의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글로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마무리하고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있습니다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다소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거칠며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재고의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여지가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다분함을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미리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>밝혀둡니다</w:t>
      </w:r>
      <w:r w:rsidR="00874151" w:rsidRPr="00393BA8">
        <w:rPr>
          <w:rFonts w:ascii="Times New Roman" w:eastAsia="나눔명조" w:hAnsi="Times New Roman" w:cs="Times New Roman"/>
          <w:sz w:val="20"/>
          <w:szCs w:val="20"/>
        </w:rPr>
        <w:t xml:space="preserve">.   </w:t>
      </w:r>
    </w:p>
    <w:p w:rsidR="00DA7BBB" w:rsidRPr="00393BA8" w:rsidRDefault="00DA7BBB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2A706A" w:rsidRPr="00393BA8" w:rsidRDefault="005234DB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1. </w:t>
      </w:r>
    </w:p>
    <w:p w:rsidR="005234DB" w:rsidRPr="00393BA8" w:rsidRDefault="005234DB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832BFF" w:rsidRPr="00393BA8" w:rsidRDefault="004636E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18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크게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표트르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전반기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(1682-1725)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(1762-1796)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후반기로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나뉨은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주지의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사실이다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스스로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표트르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1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세의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후계자라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자처했던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세의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발언과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입법적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정치적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행위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특히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80DF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«На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каз»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서문을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보라</w:t>
      </w:r>
      <w:r w:rsidR="00832BF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들을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상기해본다면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, 18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전체가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표트르의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시대라고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있을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311AD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580DFA" w:rsidRPr="00393BA8">
        <w:rPr>
          <w:rFonts w:ascii="Times New Roman" w:eastAsia="나눔명조" w:hAnsi="Times New Roman" w:cs="Times New Roman"/>
          <w:sz w:val="20"/>
          <w:szCs w:val="20"/>
        </w:rPr>
        <w:t>푸쉬킨</w:t>
      </w:r>
      <w:r w:rsidR="00580DF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80DFA" w:rsidRPr="00393BA8">
        <w:rPr>
          <w:rFonts w:ascii="Times New Roman" w:eastAsia="나눔명조" w:hAnsi="Times New Roman" w:cs="Times New Roman"/>
          <w:sz w:val="20"/>
          <w:szCs w:val="20"/>
        </w:rPr>
        <w:t>공동체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580DF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>이전의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>러시아는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>표트르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>공동체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>라고</w:t>
      </w:r>
      <w:r w:rsidR="006D7BC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부를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).</w:t>
      </w:r>
      <w:r w:rsidR="00A402D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>이때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>표트르와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는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>근대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>라는</w:t>
      </w:r>
      <w:r w:rsidR="008D3C6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문제를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공유하고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있었을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4636E1" w:rsidRPr="00393BA8" w:rsidRDefault="004636E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전반기의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표트르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연구자들의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표상은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어느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정도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일정한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맥락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안에서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최소한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아카데미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안에서는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유통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근대러시아의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건설자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’,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개혁군주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서구주의자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’,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페테르부르그의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건설자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’,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관료제의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도입자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등의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이미지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들은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긍정적이든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부정적이든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심지어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논쟁적으로든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맥락에서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이해되고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보인다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>하지만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표트르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비해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캐릭터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비교적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불확정적이며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치세에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연구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역시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한국에서는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중요성에도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불구하고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러시아와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영미권에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비해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많은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연구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있다고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없다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="00832B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</w:p>
    <w:p w:rsidR="004636E1" w:rsidRPr="00393BA8" w:rsidRDefault="004A184A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국외의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경우에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정치적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사회적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사상에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학문적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관심은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꾸준히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있어왔다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경우에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그녀를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작가로서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, (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문학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평론가로서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희곡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작가로서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바라보는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일은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최근에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들어서야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다시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가능해진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일이다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이를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서술하는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일에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대해서는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가지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주석이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필요한데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소비에트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시절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연구와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평가가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지금의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그것과는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다르다는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사실을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먼저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지적해야만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하겠다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예를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들어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소비에트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역사학자들은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Великая”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라는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용어를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사용하지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않았으며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, 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라는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용어의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사용은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1980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년대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후반이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되어서야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가능하게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되었다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소비에트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학자들이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주로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세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시기의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계급문제와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농노제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,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체제유지를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위한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입법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조항들에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연구에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큰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관심을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쏟았기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때문이다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점은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러시아내에서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출간되는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도서목록을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통해서도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확인해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볼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="004636E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6E7CBA" w:rsidRPr="00393BA8" w:rsidRDefault="004636E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1910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까지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발간된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의한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저서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저작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에는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기초적인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차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자료들이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포함되어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Сочинения Императрицы Екатерины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II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 Произведения Литературные. Издание А.Ф. Маркса. 1893 г.(1904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년판도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존재한다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); Сочинения императрицы Екатерины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II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- В трех томах (в одной книге). Издание Евг. Евдокимова. 1893г. ; Записки  императрицы Екатерины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II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Записки княгини Дашковой. Издание В. Врублевского.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1906 г.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등이다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소비에트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시절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책들을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포함한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책은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드물었다가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 1980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후반에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들어서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재출간되는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현상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보였다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더우기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1996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페테르부르그에서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대규모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학술대회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>공동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주최학술기관이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14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이르고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 130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가까운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>발표가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E7CBA" w:rsidRPr="00393BA8">
        <w:rPr>
          <w:rFonts w:ascii="Times New Roman" w:eastAsia="나눔명조" w:hAnsi="Times New Roman" w:cs="Times New Roman"/>
          <w:sz w:val="20"/>
          <w:szCs w:val="20"/>
        </w:rPr>
        <w:t>이루어졌다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개최되는데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활발한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연구가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촉발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되고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분기되는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>계기가</w:t>
      </w:r>
      <w:r w:rsidR="00E558A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되었다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 2000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년대에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접어들면서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2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관심은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많은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연구결과물로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나타나게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되었고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여기에는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당당한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한명의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작가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로서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취급하는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흐름이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나타났다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510F37" w:rsidRPr="00393BA8" w:rsidRDefault="006E7CBA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예카테리나가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명의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문학의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생산자로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인정되기까지는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제법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오랜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시간이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걸린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셈이다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18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당대의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예카테리나는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가명과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익명으로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많은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희곡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작품들은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물론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,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짧은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>단편들과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1608F" w:rsidRPr="00393BA8">
        <w:rPr>
          <w:rFonts w:ascii="Times New Roman" w:eastAsia="나눔명조" w:hAnsi="Times New Roman" w:cs="Times New Roman"/>
          <w:sz w:val="20"/>
          <w:szCs w:val="20"/>
        </w:rPr>
        <w:lastRenderedPageBreak/>
        <w:t>시평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생산해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내었다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그녀의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문학활동은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문학적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미학적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완성도는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별개로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논하더라도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지식인들과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활발한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대화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속에서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이루어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것이었다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그녀의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작품에서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일관되게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부각되는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주제는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모랄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Мораль/Нравственность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이다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푸가쵸프의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(1773-1775)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계기로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반동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으로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돌아섰다고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때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조차도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그것에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변명은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모랄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때문이었다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물론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모랄의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문제는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러시아만의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문제는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아니었다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프랑스에서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계몽주의가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1760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년대를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전후로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탈이성중</w:t>
      </w:r>
      <w:r w:rsidR="00A06D9A" w:rsidRPr="00393BA8">
        <w:rPr>
          <w:rFonts w:ascii="Times New Roman" w:eastAsia="나눔명조" w:hAnsi="나눔명조" w:cs="Times New Roman"/>
          <w:sz w:val="20"/>
          <w:szCs w:val="20"/>
        </w:rPr>
        <w:t>심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주의를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주창하며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계몽주의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안에서의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감성의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계기에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집중적으로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달려들었던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엘베시우스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돌바크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등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C90CB7" w:rsidRPr="00393BA8">
        <w:rPr>
          <w:rFonts w:ascii="Times New Roman" w:eastAsia="나눔명조" w:hAnsi="Times New Roman" w:cs="Times New Roman"/>
          <w:sz w:val="20"/>
          <w:szCs w:val="20"/>
        </w:rPr>
        <w:t>이유가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>다름아닌</w:t>
      </w:r>
      <w:r w:rsidR="004A184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모랄의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문제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때문이었다는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점을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>상기해보자</w:t>
      </w:r>
      <w:r w:rsidR="00866BD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도구화된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이성을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감성으로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재계몽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하고자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했던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목표는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모랄</w:t>
      </w:r>
      <w:r w:rsidR="0087415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타락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때문이었다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더군다나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러시아에서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예카테리나만이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모랄에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대해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고민했던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것도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아니었다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반대편에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섰던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이들도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(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프랑스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계몽주의자들과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마찬가지로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)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모랄의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회복을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주장했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그러나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이들과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차이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점은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모랄의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정치적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근거에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계몽주의자들이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주장하는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모랄이</w:t>
      </w:r>
      <w:r w:rsidR="0087248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관계에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뿌리를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두고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있다면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그것은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통치관과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관계된다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예카테리나와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지식인들간의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논쟁은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면을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통해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즉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저널들을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통해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활발하게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이루어졌다</w:t>
      </w:r>
      <w:r w:rsidR="00510F3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</w:p>
    <w:p w:rsidR="00510F37" w:rsidRPr="00393BA8" w:rsidRDefault="00510F37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</w:p>
    <w:p w:rsidR="00510F37" w:rsidRPr="00393BA8" w:rsidRDefault="00A06D9A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2.</w:t>
      </w:r>
    </w:p>
    <w:p w:rsidR="00510F37" w:rsidRPr="00393BA8" w:rsidRDefault="00510F37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</w:p>
    <w:p w:rsidR="00B4031B" w:rsidRPr="00393BA8" w:rsidRDefault="00510F37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출판인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잡지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편집자로서의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대척점에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인물은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단연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Н.И.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노비코프였다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1769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예카테리나가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«Всякая Всячина»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를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창간을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계기로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많은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잡지들이</w:t>
      </w:r>
      <w:r w:rsidR="004A184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지식인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-</w:t>
      </w:r>
      <w:r w:rsidR="004D65E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문학가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들에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의해</w:t>
      </w:r>
      <w:r w:rsidR="0028139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창간되어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가히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저널의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시대라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부를만한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여건이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조성되었다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B4031B"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지금까지의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대부분의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교과서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에서는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혹은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친정부적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vs.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기타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모든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>잡지의</w:t>
      </w:r>
      <w:r w:rsidR="0028139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구도로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다소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단순화되어있다는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것을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>지적해야된다</w:t>
      </w:r>
      <w:r w:rsidR="004D65E4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822310" w:rsidRPr="00393BA8" w:rsidRDefault="005137AB" w:rsidP="00460802">
      <w:pPr>
        <w:pStyle w:val="Default"/>
        <w:spacing w:line="276" w:lineRule="auto"/>
        <w:ind w:firstLine="284"/>
        <w:jc w:val="both"/>
        <w:rPr>
          <w:rFonts w:eastAsia="나눔명조"/>
          <w:sz w:val="20"/>
          <w:szCs w:val="20"/>
        </w:rPr>
      </w:pPr>
      <w:r w:rsidRPr="00393BA8">
        <w:rPr>
          <w:rFonts w:eastAsia="나눔명조"/>
          <w:sz w:val="20"/>
          <w:szCs w:val="20"/>
        </w:rPr>
        <w:t>앞서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언급된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예카테리나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컨퍼런스의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발표논문집에서도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그녀의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저널의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활동에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대한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발표문은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찾아보기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힘들다</w:t>
      </w:r>
      <w:r w:rsidRPr="00393BA8">
        <w:rPr>
          <w:rFonts w:eastAsia="나눔명조"/>
          <w:sz w:val="20"/>
          <w:szCs w:val="20"/>
        </w:rPr>
        <w:t xml:space="preserve">. </w:t>
      </w:r>
      <w:r w:rsidR="00B4031B" w:rsidRPr="00393BA8">
        <w:rPr>
          <w:rFonts w:eastAsia="나눔명조"/>
          <w:sz w:val="20"/>
          <w:szCs w:val="20"/>
        </w:rPr>
        <w:t>이러한</w:t>
      </w:r>
      <w:r w:rsidR="00B4031B"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이해</w:t>
      </w:r>
      <w:r w:rsidRPr="00393BA8">
        <w:rPr>
          <w:rFonts w:eastAsia="나눔명조"/>
          <w:sz w:val="20"/>
          <w:szCs w:val="20"/>
        </w:rPr>
        <w:t xml:space="preserve"> </w:t>
      </w:r>
      <w:r w:rsidR="00B4031B" w:rsidRPr="00393BA8">
        <w:rPr>
          <w:rFonts w:eastAsia="나눔명조"/>
          <w:sz w:val="20"/>
          <w:szCs w:val="20"/>
        </w:rPr>
        <w:t>하에서</w:t>
      </w:r>
      <w:r w:rsidR="00B4031B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예카테리나와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노비코프의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B4031B" w:rsidRPr="00393BA8">
        <w:rPr>
          <w:rFonts w:eastAsia="나눔명조"/>
          <w:sz w:val="20"/>
          <w:szCs w:val="20"/>
        </w:rPr>
        <w:t>지상</w:t>
      </w:r>
      <w:r w:rsidR="00B4031B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논쟁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역시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대부분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풍자의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성격에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따른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문학론</w:t>
      </w:r>
      <w:r w:rsidRPr="00393BA8">
        <w:rPr>
          <w:rFonts w:eastAsia="나눔명조"/>
          <w:sz w:val="20"/>
          <w:szCs w:val="20"/>
        </w:rPr>
        <w:t>(«Трутень»)</w:t>
      </w:r>
      <w:r w:rsidR="004A184A" w:rsidRPr="00393BA8">
        <w:rPr>
          <w:rFonts w:eastAsia="나눔명조"/>
          <w:sz w:val="20"/>
          <w:szCs w:val="20"/>
        </w:rPr>
        <w:t>과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농노제에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대한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문제</w:t>
      </w:r>
      <w:r w:rsidR="004A184A" w:rsidRPr="00393BA8">
        <w:rPr>
          <w:rFonts w:eastAsia="나눔명조"/>
          <w:sz w:val="20"/>
          <w:szCs w:val="20"/>
        </w:rPr>
        <w:t>(«Живописец»)</w:t>
      </w:r>
      <w:r w:rsidR="00002FF4" w:rsidRPr="00393BA8">
        <w:rPr>
          <w:rFonts w:eastAsia="나눔명조"/>
          <w:sz w:val="20"/>
          <w:szCs w:val="20"/>
        </w:rPr>
        <w:t>에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집중</w:t>
      </w:r>
      <w:r w:rsidR="004D65E4" w:rsidRPr="00393BA8">
        <w:rPr>
          <w:rFonts w:eastAsia="나눔명조"/>
          <w:sz w:val="20"/>
          <w:szCs w:val="20"/>
        </w:rPr>
        <w:t>하고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있어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보다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D04718" w:rsidRPr="00393BA8">
        <w:rPr>
          <w:rFonts w:eastAsia="나눔명조"/>
          <w:sz w:val="20"/>
          <w:szCs w:val="20"/>
        </w:rPr>
        <w:t>다양한</w:t>
      </w:r>
      <w:r w:rsidR="00D04718" w:rsidRPr="00393BA8">
        <w:rPr>
          <w:rFonts w:eastAsia="나눔명조"/>
          <w:sz w:val="20"/>
          <w:szCs w:val="20"/>
        </w:rPr>
        <w:t xml:space="preserve"> </w:t>
      </w:r>
      <w:r w:rsidR="00D04718" w:rsidRPr="00393BA8">
        <w:rPr>
          <w:rFonts w:eastAsia="나눔명조"/>
          <w:sz w:val="20"/>
          <w:szCs w:val="20"/>
        </w:rPr>
        <w:t>접근이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요구된다</w:t>
      </w:r>
      <w:r w:rsidR="004D65E4" w:rsidRPr="00393BA8">
        <w:rPr>
          <w:rFonts w:eastAsia="나눔명조"/>
          <w:sz w:val="20"/>
          <w:szCs w:val="20"/>
        </w:rPr>
        <w:t>.</w:t>
      </w:r>
      <w:r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Стенник</w:t>
      </w:r>
      <w:r w:rsidR="004D65E4" w:rsidRPr="00393BA8">
        <w:rPr>
          <w:rFonts w:eastAsia="나눔명조"/>
          <w:sz w:val="20"/>
          <w:szCs w:val="20"/>
        </w:rPr>
        <w:t>이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보여준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바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그들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사이의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4D65E4" w:rsidRPr="00393BA8">
        <w:rPr>
          <w:rFonts w:eastAsia="나눔명조"/>
          <w:sz w:val="20"/>
          <w:szCs w:val="20"/>
        </w:rPr>
        <w:t>논쟁은</w:t>
      </w:r>
      <w:r w:rsidR="004D65E4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풍자로만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국한되지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D04718" w:rsidRPr="00393BA8">
        <w:rPr>
          <w:rFonts w:eastAsia="나눔명조"/>
          <w:sz w:val="20"/>
          <w:szCs w:val="20"/>
        </w:rPr>
        <w:t>않았</w:t>
      </w:r>
      <w:r w:rsidR="00E83B89" w:rsidRPr="00393BA8">
        <w:rPr>
          <w:rFonts w:eastAsia="나눔명조"/>
          <w:sz w:val="20"/>
          <w:szCs w:val="20"/>
        </w:rPr>
        <w:t>다</w:t>
      </w:r>
      <w:r w:rsidR="00E83B89" w:rsidRPr="00393BA8">
        <w:rPr>
          <w:rFonts w:eastAsia="나눔명조"/>
          <w:sz w:val="20"/>
          <w:szCs w:val="20"/>
        </w:rPr>
        <w:t xml:space="preserve">. </w:t>
      </w:r>
      <w:r w:rsidR="00E83B89" w:rsidRPr="00393BA8">
        <w:rPr>
          <w:rFonts w:eastAsia="나눔명조"/>
          <w:sz w:val="20"/>
          <w:szCs w:val="20"/>
        </w:rPr>
        <w:t>일례로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폰비진과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예카테리나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사이에서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촉발된</w:t>
      </w:r>
      <w:r w:rsidR="005C2F5B" w:rsidRPr="00393BA8">
        <w:rPr>
          <w:rFonts w:eastAsia="나눔명조"/>
          <w:sz w:val="20"/>
          <w:szCs w:val="20"/>
        </w:rPr>
        <w:t xml:space="preserve"> «</w:t>
      </w:r>
      <w:r w:rsidR="00E83B89" w:rsidRPr="00393BA8">
        <w:rPr>
          <w:rFonts w:eastAsia="나눔명조"/>
          <w:sz w:val="20"/>
          <w:szCs w:val="20"/>
        </w:rPr>
        <w:t>러시아인의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기질은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무엇인가</w:t>
      </w:r>
      <w:r w:rsidR="00E83B89" w:rsidRPr="00393BA8">
        <w:rPr>
          <w:rFonts w:eastAsia="나눔명조"/>
          <w:sz w:val="20"/>
          <w:szCs w:val="20"/>
        </w:rPr>
        <w:t>?</w:t>
      </w:r>
      <w:r w:rsidR="005C2F5B" w:rsidRPr="00393BA8">
        <w:t xml:space="preserve"> </w:t>
      </w:r>
      <w:r w:rsidR="005C2F5B" w:rsidRPr="00393BA8">
        <w:rPr>
          <w:color w:val="auto"/>
          <w:sz w:val="20"/>
          <w:szCs w:val="20"/>
        </w:rPr>
        <w:t>В чем состоит наш национальный характер?</w:t>
      </w:r>
      <w:r w:rsidR="00E83B89" w:rsidRPr="00393BA8">
        <w:rPr>
          <w:rFonts w:eastAsia="나눔명조"/>
          <w:sz w:val="20"/>
          <w:szCs w:val="20"/>
        </w:rPr>
        <w:t>»</w:t>
      </w:r>
      <w:r w:rsidR="00E83B89" w:rsidRPr="00393BA8">
        <w:rPr>
          <w:rFonts w:eastAsia="나눔명조"/>
          <w:sz w:val="20"/>
          <w:szCs w:val="20"/>
        </w:rPr>
        <w:t>를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두고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벌인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논쟁</w:t>
      </w:r>
      <w:r w:rsidR="005C2F5B" w:rsidRPr="00393BA8">
        <w:rPr>
          <w:rFonts w:eastAsia="나눔명조"/>
          <w:sz w:val="20"/>
          <w:szCs w:val="20"/>
        </w:rPr>
        <w:t>(1783, «собеседник любителей россиского слова»)</w:t>
      </w:r>
      <w:r w:rsidR="00E83B89" w:rsidRPr="00393BA8">
        <w:rPr>
          <w:rFonts w:eastAsia="나눔명조"/>
          <w:sz w:val="20"/>
          <w:szCs w:val="20"/>
        </w:rPr>
        <w:t>에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대한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분석은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당시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다양한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저널에서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벌어</w:t>
      </w:r>
      <w:r w:rsidR="00E83B89" w:rsidRPr="00393BA8">
        <w:rPr>
          <w:rFonts w:eastAsia="나눔명조"/>
          <w:sz w:val="20"/>
          <w:szCs w:val="20"/>
        </w:rPr>
        <w:t>졌던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논쟁</w:t>
      </w:r>
      <w:r w:rsidR="00E83B89" w:rsidRPr="00393BA8">
        <w:rPr>
          <w:rFonts w:eastAsia="나눔명조"/>
          <w:sz w:val="20"/>
          <w:szCs w:val="20"/>
        </w:rPr>
        <w:t>에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대한</w:t>
      </w:r>
      <w:r w:rsidR="00E83B89" w:rsidRPr="00393BA8">
        <w:rPr>
          <w:rFonts w:eastAsia="나눔명조"/>
          <w:sz w:val="20"/>
          <w:szCs w:val="20"/>
        </w:rPr>
        <w:t xml:space="preserve"> '</w:t>
      </w:r>
      <w:r w:rsidR="00E83B89" w:rsidRPr="00393BA8">
        <w:rPr>
          <w:rFonts w:eastAsia="나눔명조"/>
          <w:sz w:val="20"/>
          <w:szCs w:val="20"/>
        </w:rPr>
        <w:t>재발견</w:t>
      </w:r>
      <w:r w:rsidR="00E83B89" w:rsidRPr="00393BA8">
        <w:rPr>
          <w:rFonts w:eastAsia="나눔명조"/>
          <w:sz w:val="20"/>
          <w:szCs w:val="20"/>
        </w:rPr>
        <w:t>'</w:t>
      </w:r>
      <w:r w:rsidR="00E83B89" w:rsidRPr="00393BA8">
        <w:rPr>
          <w:rFonts w:eastAsia="나눔명조"/>
          <w:sz w:val="20"/>
          <w:szCs w:val="20"/>
        </w:rPr>
        <w:t>을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요구하고</w:t>
      </w:r>
      <w:r w:rsidR="00E83B89" w:rsidRPr="00393BA8">
        <w:rPr>
          <w:rFonts w:eastAsia="나눔명조"/>
          <w:sz w:val="20"/>
          <w:szCs w:val="20"/>
        </w:rPr>
        <w:t xml:space="preserve"> </w:t>
      </w:r>
      <w:r w:rsidR="00E83B89" w:rsidRPr="00393BA8">
        <w:rPr>
          <w:rFonts w:eastAsia="나눔명조"/>
          <w:sz w:val="20"/>
          <w:szCs w:val="20"/>
        </w:rPr>
        <w:t>있다</w:t>
      </w:r>
      <w:r w:rsidRPr="00393BA8">
        <w:rPr>
          <w:rFonts w:eastAsia="나눔명조"/>
          <w:sz w:val="20"/>
          <w:szCs w:val="20"/>
        </w:rPr>
        <w:t xml:space="preserve">(Ю.В. Стенник. Полемика о национальном характере в журналах 1760–1780-х годов. </w:t>
      </w:r>
      <w:r w:rsidR="005C2F5B" w:rsidRPr="00393BA8">
        <w:rPr>
          <w:rFonts w:eastAsia="나눔명조"/>
          <w:sz w:val="20"/>
          <w:szCs w:val="20"/>
        </w:rPr>
        <w:t xml:space="preserve">// </w:t>
      </w:r>
      <w:r w:rsidRPr="00393BA8">
        <w:rPr>
          <w:rFonts w:eastAsia="나눔명조"/>
          <w:sz w:val="20"/>
          <w:szCs w:val="20"/>
        </w:rPr>
        <w:t>XVIII век, 22, 2002).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아이러니한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사실은</w:t>
      </w:r>
      <w:r w:rsidR="00822310" w:rsidRPr="00393BA8">
        <w:rPr>
          <w:rFonts w:eastAsia="나눔명조"/>
          <w:sz w:val="20"/>
          <w:szCs w:val="20"/>
        </w:rPr>
        <w:t xml:space="preserve"> 18</w:t>
      </w:r>
      <w:r w:rsidR="00822310" w:rsidRPr="00393BA8">
        <w:rPr>
          <w:rFonts w:eastAsia="나눔명조"/>
          <w:sz w:val="20"/>
          <w:szCs w:val="20"/>
        </w:rPr>
        <w:t>세기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후반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지면을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통한</w:t>
      </w:r>
      <w:r w:rsidR="004A184A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논쟁들이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예카테리나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자신이</w:t>
      </w:r>
      <w:r w:rsidR="00822310" w:rsidRPr="00393BA8">
        <w:rPr>
          <w:rFonts w:eastAsia="나눔명조"/>
          <w:sz w:val="20"/>
          <w:szCs w:val="20"/>
        </w:rPr>
        <w:t xml:space="preserve"> 1769</w:t>
      </w:r>
      <w:r w:rsidR="00822310" w:rsidRPr="00393BA8">
        <w:rPr>
          <w:rFonts w:eastAsia="나눔명조"/>
          <w:sz w:val="20"/>
          <w:szCs w:val="20"/>
        </w:rPr>
        <w:t>년</w:t>
      </w:r>
      <w:r w:rsidR="00822310" w:rsidRPr="00393BA8">
        <w:rPr>
          <w:rFonts w:eastAsia="나눔명조"/>
          <w:sz w:val="20"/>
          <w:szCs w:val="20"/>
        </w:rPr>
        <w:t xml:space="preserve"> «Всякая Всячина»</w:t>
      </w:r>
      <w:r w:rsidR="00822310" w:rsidRPr="00393BA8">
        <w:rPr>
          <w:rFonts w:eastAsia="나눔명조"/>
          <w:sz w:val="20"/>
          <w:szCs w:val="20"/>
        </w:rPr>
        <w:t>를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발행하면서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스스로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야기했다는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점이다</w:t>
      </w:r>
      <w:r w:rsidR="00822310" w:rsidRPr="00393BA8">
        <w:rPr>
          <w:rFonts w:eastAsia="나눔명조"/>
          <w:sz w:val="20"/>
          <w:szCs w:val="20"/>
        </w:rPr>
        <w:t xml:space="preserve">. </w:t>
      </w:r>
    </w:p>
    <w:p w:rsidR="00822310" w:rsidRPr="00393BA8" w:rsidRDefault="00822310" w:rsidP="00460802">
      <w:pPr>
        <w:pStyle w:val="Default"/>
        <w:spacing w:line="276" w:lineRule="auto"/>
        <w:ind w:firstLine="284"/>
        <w:jc w:val="both"/>
        <w:rPr>
          <w:rFonts w:eastAsia="나눔명조"/>
          <w:sz w:val="20"/>
          <w:szCs w:val="20"/>
        </w:rPr>
      </w:pPr>
      <w:r w:rsidRPr="00393BA8">
        <w:rPr>
          <w:rFonts w:eastAsia="나눔명조"/>
          <w:sz w:val="20"/>
          <w:szCs w:val="20"/>
        </w:rPr>
        <w:t>논쟁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그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자체</w:t>
      </w:r>
      <w:r w:rsidR="004A184A" w:rsidRPr="00393BA8">
        <w:rPr>
          <w:rFonts w:eastAsia="나눔명조"/>
          <w:sz w:val="20"/>
          <w:szCs w:val="20"/>
        </w:rPr>
        <w:t>와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논쟁적인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(</w:t>
      </w:r>
      <w:r w:rsidRPr="00393BA8">
        <w:rPr>
          <w:rFonts w:eastAsia="나눔명조"/>
          <w:sz w:val="20"/>
          <w:szCs w:val="20"/>
        </w:rPr>
        <w:t>문학</w:t>
      </w:r>
      <w:r w:rsidRPr="00393BA8">
        <w:rPr>
          <w:rFonts w:eastAsia="나눔명조"/>
          <w:sz w:val="20"/>
          <w:szCs w:val="20"/>
        </w:rPr>
        <w:t>)</w:t>
      </w:r>
      <w:r w:rsidR="00002FF4" w:rsidRPr="00393BA8">
        <w:rPr>
          <w:rFonts w:eastAsia="나눔명조"/>
          <w:sz w:val="20"/>
          <w:szCs w:val="20"/>
        </w:rPr>
        <w:t>작품이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잡지를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통해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유통되었다는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사실을</w:t>
      </w:r>
      <w:r w:rsidR="00002FF4" w:rsidRPr="00393BA8">
        <w:rPr>
          <w:rFonts w:eastAsia="나눔명조"/>
          <w:sz w:val="20"/>
          <w:szCs w:val="20"/>
        </w:rPr>
        <w:t xml:space="preserve"> </w:t>
      </w:r>
      <w:r w:rsidR="00002FF4" w:rsidRPr="00393BA8">
        <w:rPr>
          <w:rFonts w:eastAsia="나눔명조"/>
          <w:sz w:val="20"/>
          <w:szCs w:val="20"/>
        </w:rPr>
        <w:t>상기해본다면</w:t>
      </w:r>
      <w:r w:rsidR="00002FF4" w:rsidRPr="00393BA8">
        <w:rPr>
          <w:rFonts w:eastAsia="나눔명조"/>
          <w:sz w:val="20"/>
          <w:szCs w:val="20"/>
        </w:rPr>
        <w:t xml:space="preserve">, </w:t>
      </w:r>
      <w:r w:rsidR="00E3017C" w:rsidRPr="00393BA8">
        <w:rPr>
          <w:rFonts w:eastAsia="나눔명조"/>
          <w:sz w:val="20"/>
          <w:szCs w:val="20"/>
        </w:rPr>
        <w:t>18</w:t>
      </w:r>
      <w:r w:rsidR="00E3017C" w:rsidRPr="00393BA8">
        <w:rPr>
          <w:rFonts w:eastAsia="나눔명조"/>
          <w:sz w:val="20"/>
          <w:szCs w:val="20"/>
        </w:rPr>
        <w:t>세기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후반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잡지에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대한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연구는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필수적이라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하겠다</w:t>
      </w:r>
      <w:r w:rsidR="00E3017C" w:rsidRPr="00393BA8">
        <w:rPr>
          <w:rFonts w:eastAsia="나눔명조"/>
          <w:sz w:val="20"/>
          <w:szCs w:val="20"/>
        </w:rPr>
        <w:t xml:space="preserve">. </w:t>
      </w:r>
      <w:r w:rsidR="00D5455F" w:rsidRPr="00393BA8">
        <w:rPr>
          <w:rFonts w:eastAsia="나눔명조"/>
          <w:sz w:val="20"/>
          <w:szCs w:val="20"/>
        </w:rPr>
        <w:t>이에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대해서는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러시아의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E3017C" w:rsidRPr="00393BA8">
        <w:rPr>
          <w:rFonts w:eastAsia="나눔명조"/>
          <w:sz w:val="20"/>
          <w:szCs w:val="20"/>
        </w:rPr>
        <w:t>경우</w:t>
      </w:r>
      <w:r w:rsidR="00E3017C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Д.С. Бабкин, П.Н. Берков, А.В. Западов(1950-1970</w:t>
      </w:r>
      <w:r w:rsidR="00D5455F" w:rsidRPr="00393BA8">
        <w:rPr>
          <w:rFonts w:eastAsia="나눔명조"/>
          <w:sz w:val="20"/>
          <w:szCs w:val="20"/>
        </w:rPr>
        <w:t>년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사이</w:t>
      </w:r>
      <w:r w:rsidR="00D5455F" w:rsidRPr="00393BA8">
        <w:rPr>
          <w:rFonts w:eastAsia="나눔명조"/>
          <w:sz w:val="20"/>
          <w:szCs w:val="20"/>
        </w:rPr>
        <w:t>)</w:t>
      </w:r>
      <w:r w:rsidR="00D5455F" w:rsidRPr="00393BA8">
        <w:rPr>
          <w:rFonts w:eastAsia="나눔명조"/>
          <w:sz w:val="20"/>
          <w:szCs w:val="20"/>
        </w:rPr>
        <w:t>를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참조할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수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있으며</w:t>
      </w:r>
      <w:r w:rsidR="00D5455F" w:rsidRPr="00393BA8">
        <w:rPr>
          <w:rFonts w:eastAsia="나눔명조"/>
          <w:sz w:val="20"/>
          <w:szCs w:val="20"/>
        </w:rPr>
        <w:t xml:space="preserve">, </w:t>
      </w:r>
      <w:r w:rsidR="00D5455F" w:rsidRPr="00393BA8">
        <w:rPr>
          <w:rFonts w:eastAsia="나눔명조"/>
          <w:sz w:val="20"/>
          <w:szCs w:val="20"/>
        </w:rPr>
        <w:t>영미권의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경우</w:t>
      </w:r>
      <w:r w:rsidR="00D5455F" w:rsidRPr="00393BA8">
        <w:rPr>
          <w:rFonts w:eastAsia="나눔명조"/>
          <w:sz w:val="20"/>
          <w:szCs w:val="20"/>
        </w:rPr>
        <w:t xml:space="preserve"> Gary Ma</w:t>
      </w:r>
      <w:r w:rsidR="004A184A" w:rsidRPr="00393BA8">
        <w:rPr>
          <w:rFonts w:eastAsia="나눔명조"/>
          <w:sz w:val="20"/>
          <w:szCs w:val="20"/>
        </w:rPr>
        <w:t>r</w:t>
      </w:r>
      <w:r w:rsidR="00D5455F" w:rsidRPr="00393BA8">
        <w:rPr>
          <w:rFonts w:eastAsia="나눔명조"/>
          <w:sz w:val="20"/>
          <w:szCs w:val="20"/>
        </w:rPr>
        <w:t>ker (1980</w:t>
      </w:r>
      <w:r w:rsidR="00D5455F" w:rsidRPr="00393BA8">
        <w:rPr>
          <w:rFonts w:eastAsia="나눔명조"/>
          <w:sz w:val="20"/>
          <w:szCs w:val="20"/>
        </w:rPr>
        <w:t>년대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이후</w:t>
      </w:r>
      <w:r w:rsidR="00D5455F" w:rsidRPr="00393BA8">
        <w:rPr>
          <w:rFonts w:eastAsia="나눔명조"/>
          <w:sz w:val="20"/>
          <w:szCs w:val="20"/>
        </w:rPr>
        <w:t>)</w:t>
      </w:r>
      <w:r w:rsidR="00D5455F" w:rsidRPr="00393BA8">
        <w:rPr>
          <w:rFonts w:eastAsia="나눔명조"/>
          <w:sz w:val="20"/>
          <w:szCs w:val="20"/>
        </w:rPr>
        <w:t>가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주요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참조자가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될</w:t>
      </w:r>
      <w:r w:rsidR="00D5455F" w:rsidRPr="00393BA8">
        <w:rPr>
          <w:rFonts w:eastAsia="나눔명조"/>
          <w:sz w:val="20"/>
          <w:szCs w:val="20"/>
        </w:rPr>
        <w:t xml:space="preserve"> </w:t>
      </w:r>
      <w:r w:rsidR="00D5455F" w:rsidRPr="00393BA8">
        <w:rPr>
          <w:rFonts w:eastAsia="나눔명조"/>
          <w:sz w:val="20"/>
          <w:szCs w:val="20"/>
        </w:rPr>
        <w:t>것이다</w:t>
      </w:r>
      <w:r w:rsidR="00D5455F" w:rsidRPr="00393BA8">
        <w:rPr>
          <w:rFonts w:eastAsia="나눔명조"/>
          <w:sz w:val="20"/>
          <w:szCs w:val="20"/>
        </w:rPr>
        <w:t xml:space="preserve">. </w:t>
      </w:r>
    </w:p>
    <w:p w:rsidR="00E83B89" w:rsidRPr="00393BA8" w:rsidRDefault="00E83B89" w:rsidP="00460802">
      <w:pPr>
        <w:pStyle w:val="Default"/>
        <w:spacing w:line="276" w:lineRule="auto"/>
        <w:ind w:firstLine="284"/>
        <w:jc w:val="both"/>
      </w:pPr>
      <w:r w:rsidRPr="00393BA8">
        <w:rPr>
          <w:rFonts w:eastAsia="나눔명조"/>
          <w:sz w:val="20"/>
          <w:szCs w:val="20"/>
        </w:rPr>
        <w:t>다시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노비코프로</w:t>
      </w:r>
      <w:r w:rsidRPr="00393BA8">
        <w:rPr>
          <w:rFonts w:eastAsia="나눔명조"/>
          <w:sz w:val="20"/>
          <w:szCs w:val="20"/>
        </w:rPr>
        <w:t xml:space="preserve"> </w:t>
      </w:r>
      <w:r w:rsidRPr="00393BA8">
        <w:rPr>
          <w:rFonts w:eastAsia="나눔명조"/>
          <w:sz w:val="20"/>
          <w:szCs w:val="20"/>
        </w:rPr>
        <w:t>돌아와서</w:t>
      </w:r>
      <w:r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생각해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본다면</w:t>
      </w:r>
      <w:r w:rsidR="00822310" w:rsidRPr="00393BA8">
        <w:rPr>
          <w:rFonts w:eastAsia="나눔명조"/>
          <w:sz w:val="20"/>
          <w:szCs w:val="20"/>
        </w:rPr>
        <w:t xml:space="preserve">, </w:t>
      </w:r>
      <w:r w:rsidR="00822310" w:rsidRPr="00393BA8">
        <w:rPr>
          <w:rFonts w:eastAsia="나눔명조"/>
          <w:sz w:val="20"/>
          <w:szCs w:val="20"/>
        </w:rPr>
        <w:t>그의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활발한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출판활동은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프리메이슨과의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연관성이라는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또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다른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맥락을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가진다</w:t>
      </w:r>
      <w:r w:rsidR="00822310" w:rsidRPr="00393BA8">
        <w:rPr>
          <w:rFonts w:eastAsia="나눔명조"/>
          <w:sz w:val="20"/>
          <w:szCs w:val="20"/>
        </w:rPr>
        <w:t xml:space="preserve">. </w:t>
      </w:r>
      <w:r w:rsidR="00822310" w:rsidRPr="00393BA8">
        <w:rPr>
          <w:rFonts w:eastAsia="나눔명조"/>
          <w:sz w:val="20"/>
          <w:szCs w:val="20"/>
        </w:rPr>
        <w:t>예카테리나와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노비코프와의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대결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양상도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한편으로는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계몽주의에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대한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각자의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이해방식에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기인하지만</w:t>
      </w:r>
      <w:r w:rsidR="00822310" w:rsidRPr="00393BA8">
        <w:rPr>
          <w:rFonts w:eastAsia="나눔명조"/>
          <w:sz w:val="20"/>
          <w:szCs w:val="20"/>
        </w:rPr>
        <w:t xml:space="preserve">, </w:t>
      </w:r>
      <w:r w:rsidR="00822310" w:rsidRPr="00393BA8">
        <w:rPr>
          <w:rFonts w:eastAsia="나눔명조"/>
          <w:sz w:val="20"/>
          <w:szCs w:val="20"/>
        </w:rPr>
        <w:t>다른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한편으로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예카테리나는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이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대결을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프리메이슨과의</w:t>
      </w:r>
      <w:r w:rsidR="00822310" w:rsidRPr="00393BA8">
        <w:rPr>
          <w:rFonts w:eastAsia="나눔명조"/>
          <w:sz w:val="20"/>
          <w:szCs w:val="20"/>
        </w:rPr>
        <w:t xml:space="preserve">  </w:t>
      </w:r>
      <w:r w:rsidR="00822310" w:rsidRPr="00393BA8">
        <w:rPr>
          <w:rFonts w:eastAsia="나눔명조"/>
          <w:sz w:val="20"/>
          <w:szCs w:val="20"/>
        </w:rPr>
        <w:t>관계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속에서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파악하기도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했기</w:t>
      </w:r>
      <w:r w:rsidR="00822310" w:rsidRPr="00393BA8">
        <w:rPr>
          <w:rFonts w:eastAsia="나눔명조"/>
          <w:sz w:val="20"/>
          <w:szCs w:val="20"/>
        </w:rPr>
        <w:t xml:space="preserve"> </w:t>
      </w:r>
      <w:r w:rsidR="00822310" w:rsidRPr="00393BA8">
        <w:rPr>
          <w:rFonts w:eastAsia="나눔명조"/>
          <w:sz w:val="20"/>
          <w:szCs w:val="20"/>
        </w:rPr>
        <w:t>때문이다</w:t>
      </w:r>
      <w:r w:rsidR="00822310" w:rsidRPr="00393BA8">
        <w:rPr>
          <w:rFonts w:eastAsia="나눔명조"/>
          <w:sz w:val="20"/>
          <w:szCs w:val="20"/>
        </w:rPr>
        <w:t>.</w:t>
      </w:r>
    </w:p>
    <w:p w:rsidR="00BD4118" w:rsidRPr="00393BA8" w:rsidRDefault="00BD4118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</w:p>
    <w:p w:rsidR="00E83B89" w:rsidRPr="00393BA8" w:rsidRDefault="00E83B89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3. </w:t>
      </w:r>
    </w:p>
    <w:p w:rsidR="00822310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</w:p>
    <w:p w:rsidR="00822310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Либан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후반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통치행위와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영향력에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설명하면서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당시에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비유적으로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설명하고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 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모스크바로부터의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계몽주의는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너무나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강력하여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것처럼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느꼈다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제국이고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노비코프의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모스크바이다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.”</w:t>
      </w:r>
    </w:p>
    <w:p w:rsidR="00822310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lastRenderedPageBreak/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치세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초기에는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나쁘지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않았다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이유는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그다지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복잡하지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않은데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집권시절의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윤리와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도덕의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문제에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천착했기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때문이다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1767-68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Наказ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무엇보다도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도덕성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강조되면서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안정성을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필수요소로서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선행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добродетель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풍속의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순수함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чистот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а нравов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개념을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목적으로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내세우고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따라서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1768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입법위원회의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당대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저명한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인사들이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참여했다는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사실은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놀라운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일이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특히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교육과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복지에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메이슨들의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치세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계몽군주를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자처한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맞아떨어졌다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Панин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Г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Чернышев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교육과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복지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분야에서의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입법활동에서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결정적인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역할을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알려져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</w:p>
    <w:p w:rsidR="00822310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안정성을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목적이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확실한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만큼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공생관계는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영원한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아니었다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활동영역은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국가기관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활동에만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한정된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아니었고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궁극적으로는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사회활동으로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향하고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최초로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조합원들을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생명보험사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(1775)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설립했고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빈민들을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사회복지활동을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했으며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동시에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의료구호활동을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전개했다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활동중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가장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눈에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띄는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교육과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학문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활동이었다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고아들을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기숙학교를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설립하는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물론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및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연구활동과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학술세미나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조직에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전력을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822310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따라서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1770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까지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프리메이슨들과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암묵적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협력관계였다고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통하여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이념을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실현시킬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기회를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얻었고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통하여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안정성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실현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인재들을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확보할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70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말에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들어서면서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교육의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이념과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다양한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이유로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멀어지게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된다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정확히는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친정부적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성향과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반정부적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성향으로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양분되면서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친정부적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성격의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페테르부르그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국가체제로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흡수되었고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모스크바의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반정부적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성격이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더욱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짙어졌다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한편으로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합리주의의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쇠퇴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이기도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역사적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-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사회사적인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사건을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배경으로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하는데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푸가쵸프의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난을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거치고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앞으로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닥칠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프랑스의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혁명의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기운과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미국의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독립운동을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목격했기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때문이다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2947E5" w:rsidRPr="00393BA8" w:rsidRDefault="0082231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맥락에서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사회라는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개념이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손쉽게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구분되는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아니겠지만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근본적인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의미에서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등장과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함께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시민사회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형성되었다고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주장은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최근의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주장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혹은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증명되고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있는데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해석가능성을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열어주고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관점에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기대어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정치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사회활동은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성격은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공유하고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있으나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보느냐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보느냐의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차이로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근본으로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갈라지고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프로젝트가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차원의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국가의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통치행위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이었다면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인류애적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영역의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나뉠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И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В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키레예프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스키와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В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О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클류체프스키와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같은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역사학자들은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자신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저작에서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노비코프의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활동을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평가하면서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그들을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통해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사회적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여론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общественное мнение</w:t>
      </w:r>
      <w:r w:rsidR="00C906D2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탄생하였다고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평했고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이는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이전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러시아에서는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볼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없었던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계몽사회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просвещенное общество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출현이라고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역사적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의미를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947E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부여했다</w:t>
      </w:r>
      <w:r w:rsidR="002947E5" w:rsidRPr="00393BA8">
        <w:rPr>
          <w:rFonts w:ascii="Times New Roman" w:eastAsia="나눔명조" w:hAnsi="Times New Roman" w:cs="Times New Roman"/>
          <w:sz w:val="20"/>
          <w:szCs w:val="20"/>
        </w:rPr>
        <w:t>.</w:t>
      </w:r>
    </w:p>
    <w:p w:rsidR="002947E5" w:rsidRPr="00393BA8" w:rsidRDefault="002947E5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재미있는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사실은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연구사와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연구사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사이에는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점이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발견된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사실이다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1910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까지의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꾸준히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이어지면서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몇몇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기념비적인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저작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Г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В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Вернадский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Н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Пыпин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Я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Л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Барсков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놓았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던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소비에트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시대에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양과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질에서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현저히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차이가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났으며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</w:rPr>
        <w:t>또한</w:t>
      </w:r>
      <w:r w:rsidR="00C906D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간헐적이었다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영역에서는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(50-60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되기도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했지만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저널리즘이나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문학사의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영역에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한정되었고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재평가하는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작업이나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여하간의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긍정적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의미와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역할에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서술하는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작업을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찾아보기란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쉽지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않았다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그러다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1990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2000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년대에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이르러서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높아졌는데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모종의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음모론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lastRenderedPageBreak/>
        <w:t>유행에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따른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보인다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몇몇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소설과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영화에서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그려진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모습이란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비밀주의를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이상비대화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반기독교적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혹은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기독교적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측면을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강조함으로써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왜곡되었다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상황에도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불구하고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학문적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높아져왔다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베르나드스키의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저작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(1917)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개정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증보가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되어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3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(2001)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출판되었으며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Мельгунов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(1914)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저작이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편집되어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(2005)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되었다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또한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Л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Пахомова, 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В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Аржанухин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철학적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사회사상적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재해석으로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학위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논문을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취득했으며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В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Сахаров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일련의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작업들은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관계에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이해의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폭을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넓혀주는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내놓고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또한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모스크바의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라디오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모스크바의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메아리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Эхо Москвы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저명한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철학자이자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신학자인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레오니드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마찌흐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Лонид Мацих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2009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11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4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일부터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2010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7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일까지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매주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한번씩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형제들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Братья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이라는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대담을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통해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역사적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문화적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종교적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해설하면서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속화된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오해와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혐의를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대중적으로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해소하고자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2947E5" w:rsidRPr="00393BA8" w:rsidRDefault="002947E5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소비에트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러시아보다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이데올로기적으로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자유로웠던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영미권의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D. Smith, M. Raeff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프리메이슨으로부터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담론들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-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예를들면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인텔리겐치아와의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관련성이라든지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시민사회의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형성에서의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역할과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같은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-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이끌어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내면서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지평을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넓히고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또한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R. Faggionato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연구에서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보여주는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유토피아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테마와의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관련성에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(2010)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프리메이슨을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오해된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채로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남겨둘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수만은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없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으며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당대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문학적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상상력의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원천으로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중요한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역할을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담당하고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있었다는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사실을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주지시키고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C906D2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="001244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</w:t>
      </w:r>
    </w:p>
    <w:p w:rsidR="00690905" w:rsidRPr="00393BA8" w:rsidRDefault="00690905" w:rsidP="00460802">
      <w:pPr>
        <w:spacing w:line="276" w:lineRule="auto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E83B89" w:rsidRPr="00393BA8" w:rsidRDefault="00E83B89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4. </w:t>
      </w:r>
    </w:p>
    <w:p w:rsidR="006E7CBA" w:rsidRPr="00393BA8" w:rsidRDefault="006E7CBA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762B50" w:rsidRPr="00393BA8" w:rsidRDefault="006531D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사회의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모랄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놓고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벌인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쟁탈전은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자연스럽게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유토피아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건설에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동경으로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이어졌다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예카테리나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국가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와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지식인들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사회</w:t>
      </w:r>
      <w:r w:rsidR="00B562B8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>사이에서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>다른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>양상으로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나타났</w:t>
      </w:r>
      <w:r w:rsidR="00E96D9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는데</w:t>
      </w:r>
      <w:r w:rsidR="00E96D9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예카테리나의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경우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국가에</w:t>
      </w:r>
      <w:r w:rsidR="002901F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유토피아의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7215" w:rsidRPr="00393BA8">
        <w:rPr>
          <w:rFonts w:ascii="Times New Roman" w:eastAsia="나눔명조" w:hAnsi="Times New Roman" w:cs="Times New Roman"/>
          <w:sz w:val="20"/>
          <w:szCs w:val="20"/>
        </w:rPr>
        <w:t>프로젝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트를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직접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실행하는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데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집중했다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그녀의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학술활동과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다양한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교육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기관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신설</w:t>
      </w:r>
      <w:r w:rsidR="007A19CD" w:rsidRPr="00393BA8">
        <w:rPr>
          <w:rFonts w:ascii="Times New Roman" w:eastAsia="나눔명조" w:hAnsi="Times New Roman" w:cs="Times New Roman"/>
          <w:sz w:val="20"/>
          <w:szCs w:val="20"/>
        </w:rPr>
        <w:t>(Смольный институт)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등을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통한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계몽의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프로젝트는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이와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>관련된다</w:t>
      </w:r>
      <w:r w:rsidR="002901F0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B562B8" w:rsidRPr="00393BA8" w:rsidRDefault="002901F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반면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</w:rPr>
        <w:t>사회의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지식인들의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자신들만의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공익기관과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</w:rPr>
        <w:t>출판활동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>또한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>작품을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유토피아를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그려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>내기도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A09DF" w:rsidRPr="00393BA8">
        <w:rPr>
          <w:rFonts w:ascii="Times New Roman" w:eastAsia="나눔명조" w:hAnsi="Times New Roman" w:cs="Times New Roman"/>
          <w:sz w:val="20"/>
          <w:szCs w:val="20"/>
        </w:rPr>
        <w:t>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A09D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예를들어</w:t>
      </w:r>
      <w:r w:rsidR="001A09D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562B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М.М. Щербатов</w:t>
      </w:r>
      <w:r w:rsidR="00B562B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«Путешествие в офирскую землю»(1784/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1896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="001A09D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나</w:t>
      </w:r>
      <w:r w:rsidR="00B562B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А.Н. Радищев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</w:t>
      </w:r>
      <w:r w:rsidR="00D47F3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Путешествие из Санкт-Петербурга в Москву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»</w:t>
      </w:r>
      <w:r w:rsidR="00D47F3A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(1790)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작품은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당시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유토피아에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과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무관하지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않다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</w:t>
      </w:r>
      <w:r w:rsidR="00113BA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특히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두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작품은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연구자들에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따라</w:t>
      </w:r>
      <w:r w:rsidR="0026573C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서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최초의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유토피아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소설의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첫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자리에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놓기도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하는데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우리의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관심을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끄는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42F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점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은</w:t>
      </w:r>
      <w:r w:rsidR="00242F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두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작품이</w:t>
      </w:r>
      <w:r w:rsidR="001A09DF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라는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531D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을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차용하고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있기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때문이다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</w:p>
    <w:p w:rsidR="00627DF6" w:rsidRPr="00393BA8" w:rsidRDefault="006531D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자체는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고대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문학에서도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존재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한다</w:t>
      </w:r>
      <w:r w:rsidR="00762B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573C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그러나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종교적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순례기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(хождение)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해당되거나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우발적인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여행의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경우에도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종교적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색채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를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버리지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못했다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가령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15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세기의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Афанасий Никитин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(«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아파나시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니키틴의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바다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너머로의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», 1468-1475)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경우에도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환경에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동경이나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묘사가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등장하며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상인이라는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42F8B" w:rsidRPr="00393BA8">
        <w:rPr>
          <w:rFonts w:ascii="Times New Roman" w:eastAsia="나눔명조" w:hAnsi="나눔명조" w:cs="Times New Roman"/>
          <w:sz w:val="20"/>
          <w:szCs w:val="20"/>
        </w:rPr>
        <w:t>계급의</w:t>
      </w:r>
      <w:r w:rsidR="00242F8B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여행자가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등장하기는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하지만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서술은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이교에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거리감을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7A19C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확인하고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정교를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재확인하며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결국</w:t>
      </w:r>
      <w:r w:rsidR="00242F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42F8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주인공이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순례자와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다름없는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모습으로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그려진다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:</w:t>
      </w:r>
      <w:r w:rsidR="00627DF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«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진실로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수호신이여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!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이외의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다른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신은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알지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못하나이다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! (...)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저는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하느님의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은총으로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바다를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건넜습니다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아멘</w:t>
      </w:r>
      <w:r w:rsidR="002646D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!» </w:t>
      </w:r>
    </w:p>
    <w:p w:rsidR="00B74C36" w:rsidRPr="00393BA8" w:rsidRDefault="00627DF6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16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와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서사가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나타나는데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 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기록문서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статейные списки' </w:t>
      </w:r>
      <w:r w:rsidR="0069427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혹은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외무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보고서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дипломатические отчеты'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형식들이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그것이다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EE4BF3" w:rsidRPr="00393BA8">
        <w:rPr>
          <w:rFonts w:ascii="Times New Roman" w:eastAsia="나눔명조" w:hAnsi="나눔명조" w:cs="Times New Roman"/>
          <w:sz w:val="20"/>
          <w:szCs w:val="20"/>
        </w:rPr>
        <w:t>이는</w:t>
      </w:r>
      <w:r w:rsidR="00EE4BF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재외공관에서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귀국한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공무원들이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작성한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글들로</w:t>
      </w:r>
      <w:r w:rsidR="00EE4BF3" w:rsidRPr="00393BA8">
        <w:rPr>
          <w:rFonts w:ascii="Times New Roman" w:eastAsia="나눔명조" w:hAnsi="Times New Roman" w:cs="Times New Roman"/>
          <w:sz w:val="20"/>
          <w:szCs w:val="20"/>
        </w:rPr>
        <w:t>,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감정적으로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자제되어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있으며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자유로운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글쓰기의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형식과는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거리가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멀었다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표트르의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치세에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와서야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서구로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많은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인원들을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보냈는데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이들이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귀국해서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글들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대부분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보고서에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가까운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형식이었다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몇몇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예외적인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경우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(П.А. Толстой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와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 Б.П. Шереметьев </w:t>
      </w:r>
      <w:r w:rsidR="0026573C" w:rsidRPr="00393BA8">
        <w:rPr>
          <w:rFonts w:ascii="Times New Roman" w:eastAsia="나눔명조" w:hAnsi="나눔명조" w:cs="Times New Roman"/>
          <w:sz w:val="20"/>
          <w:szCs w:val="20"/>
        </w:rPr>
        <w:t>등의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명문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대귀족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에도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여러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가지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이유로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-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미비한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외국어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실력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편협한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시각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서유럽의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학문과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등에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무지</w:t>
      </w:r>
      <w:r w:rsidR="006867E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-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피상적이거나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서유럽의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종교적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성지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탐사에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그치고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말았다고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전해진다</w:t>
      </w:r>
      <w:r w:rsidR="00B74C3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</w:p>
    <w:p w:rsidR="006531DD" w:rsidRPr="00393BA8" w:rsidRDefault="00B74C36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lastRenderedPageBreak/>
        <w:t>18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중반이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되어서야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새로운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관념이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등장하는데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1758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А.Р. Воронцов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프랑스로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다녀온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사건이다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자유롭게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프랑스어를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구사했으며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특정한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b/>
          <w:sz w:val="20"/>
          <w:szCs w:val="20"/>
          <w:lang w:val="ru-RU"/>
        </w:rPr>
        <w:t>목적없이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단지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개인적인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동기로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기록을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남겼다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. 1762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Указ о вольности дворянства</w:t>
      </w:r>
      <w:r w:rsidR="0026573C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계기로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귀족들의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보다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자유로워졌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고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예카테리나는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표트르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이후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중단된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젊은이들의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유학을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재개했다</w:t>
      </w:r>
      <w:r w:rsidR="009C5450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</w:p>
    <w:p w:rsidR="006531DD" w:rsidRPr="00393BA8" w:rsidRDefault="009C5450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  <w:lang w:val="ru-RU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만일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초</w:t>
      </w:r>
      <w:r w:rsidR="0026573C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까지의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/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26573C" w:rsidRPr="00393BA8">
        <w:rPr>
          <w:rFonts w:ascii="Times New Roman" w:eastAsia="나눔명조" w:hAnsi="나눔명조" w:cs="Times New Roman"/>
          <w:sz w:val="20"/>
          <w:szCs w:val="20"/>
        </w:rPr>
        <w:t>종교적이고</w:t>
      </w:r>
      <w:r w:rsidR="0026573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6573C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피상적이며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사무적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합목적적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이라면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 18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후반의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감상주의자들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확연히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미학적인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범주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목적없는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합목적성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속해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있었다고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있다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더구나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로렌스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스턴의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감상적인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»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(1768)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전유럽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적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인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대유행은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경향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가속화시켰다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작품은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근대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5636D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장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르로서의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전범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역할을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했으며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러시아에서도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1779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년부터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잡지에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부분적으로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번역이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되기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시작했으며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 1793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="00EE4BF3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에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E4BF3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처음으로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완역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본이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E4BF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출간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된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1806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년까지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다양한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판본으로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번역될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만큼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지식인들의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관심을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끌었다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라디시체프는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1786-1788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독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일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어로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읽었으며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자신의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»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큰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영향을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미쳤다고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회상한다</w:t>
      </w:r>
      <w:r w:rsidR="00D065C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). </w:t>
      </w:r>
    </w:p>
    <w:p w:rsidR="006531DD" w:rsidRPr="00393BA8" w:rsidRDefault="00E5636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당시의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여행이란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안정화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자동화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삶의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아닌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E66F5" w:rsidRPr="00393BA8">
        <w:rPr>
          <w:rFonts w:ascii="Times New Roman" w:eastAsia="나눔명조" w:hAnsi="나눔명조" w:cs="Times New Roman"/>
          <w:sz w:val="20"/>
          <w:szCs w:val="20"/>
        </w:rPr>
        <w:t>활발히</w:t>
      </w:r>
      <w:r w:rsidR="001E66F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형성되고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E66F5" w:rsidRPr="00393BA8">
        <w:rPr>
          <w:rFonts w:ascii="Times New Roman" w:eastAsia="나눔명조" w:hAnsi="나눔명조" w:cs="Times New Roman"/>
          <w:sz w:val="20"/>
          <w:szCs w:val="20"/>
        </w:rPr>
        <w:t>있는</w:t>
      </w:r>
      <w:r w:rsidR="001E66F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319A1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형식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이었다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따라서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형식주의의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용어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(Тынянов)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를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빌려서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이야기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E4BF3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해보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면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여행기라는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장르도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안정되지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않아서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4429B9" w:rsidRPr="00393BA8">
        <w:rPr>
          <w:rFonts w:ascii="Times New Roman" w:eastAsia="나눔명조" w:hAnsi="나눔명조" w:cs="Times New Roman"/>
          <w:sz w:val="20"/>
          <w:szCs w:val="20"/>
        </w:rPr>
        <w:t>여행이라는</w:t>
      </w:r>
      <w:r w:rsidR="004429B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삶의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계열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(</w:t>
      </w:r>
      <w:r w:rsidR="004429B9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бытовой ряд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과</w:t>
      </w:r>
      <w:r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엄밀히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구분되지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않았다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라디시체프의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«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여행기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»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가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처음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등장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했을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정치적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팜플렛으로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받아들여졌던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이유가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작품에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나타난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주장의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과격함은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B1164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차치하고서라도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,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작품이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문학과</w:t>
      </w:r>
      <w:r w:rsidR="00015883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быт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사이에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위치하여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실재와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허구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사이의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구별이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모호했기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때문일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것이다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라디시체프가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이전까지는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быт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에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불과했던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농노의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삶에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들어가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그들을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'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으로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'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묘사했을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그리고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카람진이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유럽을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여행하면서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(«Письма русского путешественника»(1793))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유럽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быт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를</w:t>
      </w:r>
      <w:r w:rsidR="00E7501B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묘사했을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때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러시아의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독자들은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그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이전에는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존재하지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  <w:lang w:val="ru-RU"/>
        </w:rPr>
        <w:t>않았던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문학과</w:t>
      </w:r>
      <w:r w:rsidR="00E86AD7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быт</w:t>
      </w:r>
      <w:r w:rsidR="00A0129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사이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의</w:t>
      </w:r>
      <w:r w:rsidR="00A01298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관계를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낯설어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했을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것이다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.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적어도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17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세기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까지의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러시아인은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여행을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하지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않았고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,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그들은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>단지</w:t>
      </w:r>
      <w:r w:rsidR="001C1EB5" w:rsidRPr="00393BA8">
        <w:rPr>
          <w:rFonts w:ascii="Times New Roman" w:eastAsia="나눔명조" w:hAnsi="Times New Roman" w:cs="Times New Roman"/>
          <w:sz w:val="20"/>
          <w:szCs w:val="20"/>
          <w:lang w:val="ru-RU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도망가거나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이주하거나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편력했을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수는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있었지만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1C1EB5" w:rsidRPr="00393BA8">
        <w:rPr>
          <w:rFonts w:ascii="Times New Roman" w:eastAsia="나눔명조" w:hAnsi="나눔명조" w:cs="Times New Roman"/>
          <w:sz w:val="20"/>
          <w:szCs w:val="20"/>
        </w:rPr>
        <w:t>자신들의</w:t>
      </w:r>
      <w:r w:rsidR="001C1EB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권리를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찾기위한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여행이든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세속적이고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심지어는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불경스러운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것들을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찾는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여행은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하지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않았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기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때문이다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.  </w:t>
      </w:r>
    </w:p>
    <w:p w:rsidR="004636E1" w:rsidRPr="00393BA8" w:rsidRDefault="00EE4BF3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따라서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근대적인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>여행이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>자아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>형성</w:t>
      </w:r>
      <w:r w:rsidR="006319A1" w:rsidRPr="00393BA8">
        <w:rPr>
          <w:rFonts w:ascii="Times New Roman" w:eastAsia="나눔명조" w:hAnsi="Times New Roman" w:cs="Times New Roman"/>
          <w:sz w:val="20"/>
          <w:szCs w:val="20"/>
        </w:rPr>
        <w:t>/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발견의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형식이라고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때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, 18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러시아에서는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개인의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자율성과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도덕적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책임감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사회적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모랄의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요구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사이에서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진동하는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15883" w:rsidRPr="00393BA8">
        <w:rPr>
          <w:rFonts w:ascii="Times New Roman" w:eastAsia="나눔명조" w:hAnsi="Times New Roman" w:cs="Times New Roman"/>
          <w:sz w:val="20"/>
          <w:szCs w:val="20"/>
        </w:rPr>
        <w:t>주인공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이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여행의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형식을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선명하게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드러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나는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 xml:space="preserve"> 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것이다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.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>다만</w:t>
      </w:r>
      <w:r w:rsidR="00A012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예카테리나는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이런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고민을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필요가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없었는데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0C711F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0C711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그녀가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>곧</w:t>
      </w:r>
      <w:r w:rsidR="00F76C7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국가였으므로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개인의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자율성에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고민을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필요가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없었기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때문이다</w:t>
      </w:r>
      <w:r w:rsidR="004429B9"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)</w:t>
      </w:r>
    </w:p>
    <w:p w:rsidR="004429B9" w:rsidRPr="00393BA8" w:rsidRDefault="004429B9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나눔명조" w:cs="Times New Roman"/>
          <w:sz w:val="20"/>
          <w:szCs w:val="20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여전히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질문은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남아있다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나를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찾는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여행이라면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나를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발견하기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위한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조건은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무엇인가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B4D51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근대적인</w:t>
      </w:r>
      <w:r w:rsidR="004B4D51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B4D51" w:rsidRPr="00393BA8">
        <w:rPr>
          <w:rFonts w:ascii="Times New Roman" w:eastAsia="나눔명조" w:hAnsi="나눔명조" w:cs="Times New Roman"/>
          <w:sz w:val="20"/>
          <w:szCs w:val="20"/>
        </w:rPr>
        <w:t>여행은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자아의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발견과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무슨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관계가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있는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것인가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즉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도망가는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이주하는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종교적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순례의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777C55" w:rsidRPr="00393BA8">
        <w:rPr>
          <w:rFonts w:ascii="Times New Roman" w:eastAsia="나눔명조" w:hAnsi="나눔명조" w:cs="Times New Roman"/>
          <w:sz w:val="20"/>
          <w:szCs w:val="20"/>
        </w:rPr>
        <w:t>공무</w:t>
      </w:r>
      <w:r w:rsidR="00777C5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E66F5" w:rsidRPr="00393BA8">
        <w:rPr>
          <w:rFonts w:ascii="Times New Roman" w:eastAsia="나눔명조" w:hAnsi="Times New Roman" w:cs="Times New Roman"/>
          <w:sz w:val="20"/>
          <w:szCs w:val="20"/>
        </w:rPr>
        <w:t>여행이</w:t>
      </w:r>
      <w:r w:rsidR="001E66F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아닌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03F">
        <w:rPr>
          <w:rFonts w:ascii="Times New Roman" w:eastAsia="나눔명조" w:hAnsi="Times New Roman" w:cs="Times New Roman" w:hint="eastAsia"/>
          <w:sz w:val="20"/>
          <w:szCs w:val="20"/>
        </w:rPr>
        <w:t>다른</w:t>
      </w:r>
      <w:r w:rsidR="00E3503F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여행이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가능하게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된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53960" w:rsidRPr="00393BA8">
        <w:rPr>
          <w:rFonts w:ascii="Times New Roman" w:eastAsia="나눔명조" w:hAnsi="나눔명조" w:cs="Times New Roman"/>
          <w:sz w:val="20"/>
          <w:szCs w:val="20"/>
        </w:rPr>
        <w:t>조건</w:t>
      </w:r>
      <w:r w:rsidR="00EE4BF3" w:rsidRPr="00393BA8">
        <w:rPr>
          <w:rFonts w:ascii="Times New Roman" w:eastAsia="나눔명조" w:hAnsi="나눔명조" w:cs="Times New Roman"/>
          <w:sz w:val="20"/>
          <w:szCs w:val="20"/>
        </w:rPr>
        <w:t>은</w:t>
      </w:r>
      <w:r w:rsidR="00EE4BF3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E4BF3" w:rsidRPr="00393BA8">
        <w:rPr>
          <w:rFonts w:ascii="Times New Roman" w:eastAsia="나눔명조" w:hAnsi="나눔명조" w:cs="Times New Roman"/>
          <w:sz w:val="20"/>
          <w:szCs w:val="20"/>
        </w:rPr>
        <w:t>무엇인가</w:t>
      </w:r>
      <w:r w:rsidR="00A53960" w:rsidRPr="00393BA8">
        <w:rPr>
          <w:rFonts w:ascii="Times New Roman" w:eastAsia="나눔명조" w:hAnsi="Times New Roman" w:cs="Times New Roman"/>
          <w:sz w:val="20"/>
          <w:szCs w:val="20"/>
        </w:rPr>
        <w:t>.</w:t>
      </w:r>
    </w:p>
    <w:p w:rsidR="0084232F" w:rsidRPr="00393BA8" w:rsidRDefault="004429B9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18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세기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이전에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B4D51" w:rsidRPr="00393BA8">
        <w:rPr>
          <w:rFonts w:ascii="Times New Roman" w:eastAsia="나눔명조" w:hAnsi="나눔명조" w:cs="Times New Roman"/>
          <w:sz w:val="20"/>
          <w:szCs w:val="20"/>
        </w:rPr>
        <w:t>러시아인들이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여행을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하지</w:t>
      </w:r>
      <w:r w:rsidR="000C711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않았다는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명제는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>18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세기의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관점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이후에서만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성립한다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즉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순례기와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외무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보고서의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형식이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여행기가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아니라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단지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여행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기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기원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적인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형태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에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불과하다는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류의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주장은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세기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후반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>, ‘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여행의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발견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이후에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사후적으로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구성된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이를테면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그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이전에는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순례기와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외무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보고서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등은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3528E" w:rsidRPr="00393BA8">
        <w:rPr>
          <w:rFonts w:ascii="Times New Roman" w:eastAsia="나눔명조" w:hAnsi="나눔명조" w:cs="Times New Roman"/>
          <w:sz w:val="20"/>
          <w:szCs w:val="20"/>
        </w:rPr>
        <w:t>여행기와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는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전혀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나눔명조" w:cs="Times New Roman"/>
          <w:sz w:val="20"/>
          <w:szCs w:val="20"/>
        </w:rPr>
        <w:t>무관한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장르였던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170148" w:rsidRPr="00393BA8" w:rsidRDefault="004B4D5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나눔명조" w:cs="Times New Roman"/>
          <w:sz w:val="20"/>
          <w:szCs w:val="20"/>
        </w:rPr>
        <w:t>여행을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이야기하기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위해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잠시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풍경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이야기를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해보자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풍경이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발견되기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위해서는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누구나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동의할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수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6F6A" w:rsidRPr="00393BA8">
        <w:rPr>
          <w:rFonts w:ascii="Times New Roman" w:eastAsia="나눔명조" w:hAnsi="나눔명조" w:cs="Times New Roman"/>
          <w:sz w:val="20"/>
          <w:szCs w:val="20"/>
        </w:rPr>
        <w:t>있는</w:t>
      </w:r>
      <w:r w:rsidR="00946F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>3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인칭의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시점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즉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일점소실법에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의한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원근법이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전제되어야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한다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이것이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르네상스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이후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근대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풍경화의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1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조건이다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그러나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그보다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더욱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중요한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사실은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3528E" w:rsidRPr="00393BA8">
        <w:rPr>
          <w:rFonts w:ascii="Times New Roman" w:eastAsia="나눔명조" w:hAnsi="나눔명조" w:cs="Times New Roman"/>
          <w:sz w:val="20"/>
          <w:szCs w:val="20"/>
        </w:rPr>
        <w:t>그</w:t>
      </w:r>
      <w:r w:rsidR="00D3528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한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점이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소실되는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눈높이에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인칭의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시선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(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화자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 xml:space="preserve"> 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혹은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 xml:space="preserve"> 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작가의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 xml:space="preserve"> 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시선</w:t>
      </w:r>
      <w:r w:rsidR="00E3503F">
        <w:rPr>
          <w:rFonts w:ascii="Times New Roman" w:eastAsia="나눔명조" w:hAnsi="나눔명조" w:cs="Times New Roman" w:hint="eastAsia"/>
          <w:sz w:val="20"/>
          <w:szCs w:val="20"/>
        </w:rPr>
        <w:t>)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존재해야만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한다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고진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가라타니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고진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, '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풍경의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발견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', "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일본근대문학의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9427C" w:rsidRPr="00393BA8">
        <w:rPr>
          <w:rFonts w:ascii="Times New Roman" w:eastAsia="나눔명조" w:hAnsi="나눔명조" w:cs="Times New Roman"/>
          <w:sz w:val="20"/>
          <w:szCs w:val="20"/>
        </w:rPr>
        <w:t>기원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")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리얼리즘이란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단순히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풍경을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그리는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것이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아니라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항상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풍경을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창출해내어야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한다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그때까지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실재로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존재했지만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아무도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보지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않았던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풍경을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b/>
          <w:sz w:val="20"/>
          <w:szCs w:val="20"/>
        </w:rPr>
        <w:t>존재하도록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만드는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따라서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리얼리스트는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언제나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내적인간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>’”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이라고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주장했을</w:t>
      </w:r>
      <w:r w:rsidR="0084232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4232F" w:rsidRPr="00393BA8">
        <w:rPr>
          <w:rFonts w:ascii="Times New Roman" w:eastAsia="나눔명조" w:hAnsi="나눔명조" w:cs="Times New Roman"/>
          <w:sz w:val="20"/>
          <w:szCs w:val="20"/>
        </w:rPr>
        <w:t>때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>, ‘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내적인간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이란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모든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것에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무관심해서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외부를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보지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않는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자를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일컫는다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이를테면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객관적이라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여겨지는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원근법의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풍경이란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외부를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보지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않는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내적인간이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창출해내지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않으면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lastRenderedPageBreak/>
        <w:t>존재할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수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없는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즉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3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인칭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의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객관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서술이란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1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인칭의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주관적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관점이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없이는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불가능한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방식으로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F4510E" w:rsidRPr="00393BA8">
        <w:rPr>
          <w:rFonts w:ascii="Times New Roman" w:eastAsia="나눔명조" w:hAnsi="나눔명조" w:cs="Times New Roman"/>
          <w:sz w:val="20"/>
          <w:szCs w:val="20"/>
        </w:rPr>
        <w:t>근대적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풍경이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발견되는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776739" w:rsidRPr="00393BA8">
        <w:rPr>
          <w:rFonts w:ascii="Times New Roman" w:eastAsia="나눔명조" w:hAnsi="나눔명조" w:cs="Times New Roman"/>
          <w:sz w:val="20"/>
          <w:szCs w:val="20"/>
        </w:rPr>
        <w:t>것이다</w:t>
      </w:r>
      <w:r w:rsidR="00776739" w:rsidRPr="00393BA8">
        <w:rPr>
          <w:rFonts w:ascii="Times New Roman" w:eastAsia="나눔명조" w:hAnsi="Times New Roman" w:cs="Times New Roman"/>
          <w:sz w:val="20"/>
          <w:szCs w:val="20"/>
        </w:rPr>
        <w:t>.</w:t>
      </w:r>
    </w:p>
    <w:p w:rsidR="00170148" w:rsidRPr="00393BA8" w:rsidRDefault="0069427C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나눔명조" w:cs="Times New Roman"/>
          <w:sz w:val="20"/>
          <w:szCs w:val="20"/>
        </w:rPr>
        <w:t>예를들어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“</w:t>
      </w:r>
      <w:r w:rsidR="002E4C6A" w:rsidRPr="00393BA8">
        <w:rPr>
          <w:rFonts w:ascii="Times New Roman" w:eastAsia="나눔명조" w:hAnsi="나눔명조" w:cs="Times New Roman"/>
          <w:sz w:val="20"/>
          <w:szCs w:val="20"/>
        </w:rPr>
        <w:t>여행기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="002E4C6A" w:rsidRPr="00393BA8">
        <w:rPr>
          <w:rFonts w:ascii="Times New Roman" w:eastAsia="나눔명조" w:hAnsi="나눔명조" w:cs="Times New Roman"/>
          <w:sz w:val="20"/>
          <w:szCs w:val="20"/>
        </w:rPr>
        <w:t>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여행자는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마침내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혼자로구나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나는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이글거리를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태양때문에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그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모든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싱싱하고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다채로운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신록을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잃어버린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횡한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계속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속에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서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있는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나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자신을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보았다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…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자연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속에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홀로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내평겨쳐진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은둔자여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!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나는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온몸을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떨고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소리쳤다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AD75A1" w:rsidRPr="00393BA8">
        <w:rPr>
          <w:rFonts w:ascii="Times New Roman" w:eastAsia="나눔명조" w:hAnsi="나눔명조" w:cs="Times New Roman"/>
          <w:sz w:val="20"/>
          <w:szCs w:val="20"/>
        </w:rPr>
        <w:t>출발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와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같이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나눔명조" w:cs="Times New Roman"/>
          <w:sz w:val="20"/>
          <w:szCs w:val="20"/>
        </w:rPr>
        <w:t>내적인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인간이고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이러한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인간만이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풍경을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볼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수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나눔명조" w:cs="Times New Roman"/>
          <w:sz w:val="20"/>
          <w:szCs w:val="20"/>
        </w:rPr>
        <w:t>있었다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A20561" w:rsidRPr="00393BA8" w:rsidRDefault="009B7C7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나눔명조" w:cs="Times New Roman"/>
          <w:sz w:val="20"/>
          <w:szCs w:val="20"/>
        </w:rPr>
        <w:t>따라서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여행의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경우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개인적인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여행이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나눔명조" w:cs="Times New Roman"/>
          <w:sz w:val="20"/>
          <w:szCs w:val="20"/>
        </w:rPr>
        <w:t>계속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나눔명조" w:cs="Times New Roman"/>
          <w:sz w:val="20"/>
          <w:szCs w:val="20"/>
        </w:rPr>
        <w:t>이어지기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위해서는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나눔명조" w:cs="Times New Roman"/>
          <w:sz w:val="20"/>
          <w:szCs w:val="20"/>
        </w:rPr>
        <w:t>풍경이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필요하다는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역전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현상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발생한다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라디시체프의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를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예로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들면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현실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과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민중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이라는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풍경을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발견하기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위해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혹은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폭로하기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위해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여행이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이루어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지는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아니라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여행기라는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형식이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존재하기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위해서는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대상이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필요했고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바로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>이런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형식이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이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70148" w:rsidRPr="00393BA8">
        <w:rPr>
          <w:rFonts w:ascii="Times New Roman" w:eastAsia="나눔명조" w:hAnsi="Times New Roman" w:cs="Times New Roman"/>
          <w:sz w:val="20"/>
          <w:szCs w:val="20"/>
        </w:rPr>
        <w:t>문제들을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존재하도록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만든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4510E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. 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농부의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말은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나에게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많은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생각을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불러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일으켰다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나는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중에서도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특히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농민계급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내에서의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불평등한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처우에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대해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생각했다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.”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류바니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사회와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농노의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문제는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실재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현실과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다르거나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현실의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농노를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배제할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때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풍경으로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발견되는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. 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우리나라같이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축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복받은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나라에서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이렇게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잔인한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일이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저질러질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있단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말인가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!”(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스파스카야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D75A1" w:rsidRPr="00393BA8">
        <w:rPr>
          <w:rFonts w:ascii="Times New Roman" w:eastAsia="나눔명조" w:hAnsi="Times New Roman" w:cs="Times New Roman"/>
          <w:sz w:val="20"/>
          <w:szCs w:val="20"/>
        </w:rPr>
        <w:t>폴레스티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사회의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문제가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이전부터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존재하지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않았다는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것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의미하는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아니다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예를</w:t>
      </w:r>
      <w:r w:rsidR="00E52B6E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들어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농노의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문제가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전면에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부각되기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위해서는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오히려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그것이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누군가의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풍경이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되었을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때만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가능하다는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사실이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20B36" w:rsidRPr="00393BA8">
        <w:rPr>
          <w:rFonts w:ascii="Times New Roman" w:eastAsia="나눔명조" w:hAnsi="Times New Roman" w:cs="Times New Roman"/>
          <w:sz w:val="20"/>
          <w:szCs w:val="20"/>
        </w:rPr>
        <w:t>중요하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>다</w:t>
      </w:r>
      <w:r w:rsidR="009E4C8C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2E4C6A" w:rsidRPr="00393BA8" w:rsidRDefault="002E4C6A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DE3BF0" w:rsidRPr="00393BA8" w:rsidRDefault="0069427C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한편으로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여행의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풍경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이든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화자의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내면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이든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그것이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문학의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형식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여행기의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형식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으로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공공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(public)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영역에서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유통되고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논쟁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되었다는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것은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주지의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사실이다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.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E3BF0" w:rsidRPr="00393BA8">
        <w:rPr>
          <w:rFonts w:ascii="Times New Roman" w:eastAsia="나눔명조" w:hAnsi="Times New Roman" w:cs="Times New Roman"/>
          <w:sz w:val="20"/>
          <w:szCs w:val="20"/>
        </w:rPr>
        <w:t>또한</w:t>
      </w:r>
      <w:r w:rsidR="00DE3B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후반의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여행자들이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여행기를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독자들에게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사회의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모랄에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대해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>생각하도록</w:t>
      </w:r>
      <w:r w:rsidR="002E4C6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E3BF0" w:rsidRPr="00393BA8">
        <w:rPr>
          <w:rFonts w:ascii="Times New Roman" w:eastAsia="나눔명조" w:hAnsi="Times New Roman" w:cs="Times New Roman"/>
          <w:sz w:val="20"/>
          <w:szCs w:val="20"/>
        </w:rPr>
        <w:t>요구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했던</w:t>
      </w:r>
      <w:r w:rsidR="00DE3BF0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것도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주지의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사실이다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그렇다면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남겨진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질문은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다음과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>같다</w:t>
      </w:r>
      <w:r w:rsidR="000B297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내면화된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인간의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여행기는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오히려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주변에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머물러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있었던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풍경에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즉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공동체에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(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참여의지라고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불러도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좋을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동경에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기반한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것은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아닐까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그것은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한편으로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개인의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개별성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독자성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사적인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자유에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두려움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등에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기반한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58FF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. 18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후반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여행은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나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자신만을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위한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아닐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수도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있</w:t>
      </w:r>
      <w:r w:rsidR="009458FF" w:rsidRPr="00393BA8">
        <w:rPr>
          <w:rFonts w:ascii="Times New Roman" w:eastAsia="나눔명조" w:hAnsi="Times New Roman" w:cs="Times New Roman"/>
          <w:sz w:val="20"/>
          <w:szCs w:val="20"/>
        </w:rPr>
        <w:t>는</w:t>
      </w:r>
      <w:r w:rsidR="009458F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9458FF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>다</w:t>
      </w:r>
      <w:r w:rsidR="00DF221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DF221A" w:rsidRPr="00393BA8" w:rsidRDefault="009458FF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안드레아스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쇤레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(Andreas Schonle, “the scare of the Self: Sentimentalism, privacy and private life in Russian culture, 1780-1820, </w:t>
      </w:r>
      <w:r w:rsidRPr="00393BA8">
        <w:rPr>
          <w:rFonts w:ascii="Times New Roman" w:eastAsia="나눔명조" w:hAnsi="Times New Roman" w:cs="Times New Roman"/>
          <w:i/>
          <w:sz w:val="20"/>
          <w:szCs w:val="20"/>
        </w:rPr>
        <w:t>Slavic review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 Vol. 57. No. 4, 1999)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감상주의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여행기에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나타나는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134ED" w:rsidRPr="00393BA8">
        <w:rPr>
          <w:rFonts w:ascii="Times New Roman" w:eastAsia="나눔명조" w:hAnsi="Times New Roman" w:cs="Times New Roman"/>
          <w:sz w:val="20"/>
          <w:szCs w:val="20"/>
        </w:rPr>
        <w:t>사적권리</w:t>
      </w:r>
      <w:r w:rsidR="006134ED" w:rsidRPr="00393BA8">
        <w:rPr>
          <w:rFonts w:ascii="Times New Roman" w:eastAsia="나눔명조" w:hAnsi="Times New Roman" w:cs="Times New Roman"/>
          <w:sz w:val="20"/>
          <w:szCs w:val="20"/>
        </w:rPr>
        <w:t>(privacy)</w:t>
      </w:r>
      <w:r w:rsidR="006134ED" w:rsidRPr="00393BA8">
        <w:rPr>
          <w:rFonts w:ascii="Times New Roman" w:eastAsia="나눔명조" w:hAnsi="Times New Roman" w:cs="Times New Roman"/>
          <w:sz w:val="20"/>
          <w:szCs w:val="20"/>
        </w:rPr>
        <w:t>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사생활</w:t>
      </w:r>
      <w:r w:rsidR="006134ED" w:rsidRPr="00393BA8">
        <w:rPr>
          <w:rFonts w:ascii="Times New Roman" w:eastAsia="나눔명조" w:hAnsi="Times New Roman" w:cs="Times New Roman"/>
          <w:sz w:val="20"/>
          <w:szCs w:val="20"/>
        </w:rPr>
        <w:t>(private life)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분석하면서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일반적으로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예상되는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결론과는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달리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당시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여행기의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작가들에게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the scare of self”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주요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정서로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나타난다고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결론짓는다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8340C4" w:rsidRPr="00393BA8" w:rsidRDefault="006134E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쇤레에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따르면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>프라이버시란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>육체적으로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>도덕적으로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>그리고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>지적으로</w:t>
      </w:r>
      <w:r w:rsidR="00B56BD1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혼자있을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권리를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일컫는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개인이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삶을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검증이나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간섭으로부터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보호하도록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프라이버시는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개인과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집단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간의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협상의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결과물로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이해될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있으며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여러가지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요인들에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의해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시대별로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지역별로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상이하게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나타날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사생활의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경우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프라이버시와는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구별되는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개념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으로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예를들어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개인이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독서하는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행위는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사생활이지만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다른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한편으로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그것은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공적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영역으로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이해할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수도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9427C" w:rsidRPr="00393BA8">
        <w:rPr>
          <w:rFonts w:ascii="Times New Roman" w:eastAsia="나눔명조" w:hAnsi="Times New Roman" w:cs="Times New Roman"/>
          <w:sz w:val="20"/>
          <w:szCs w:val="20"/>
        </w:rPr>
        <w:t>있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다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개념적으로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사생활과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공적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생활은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모순되는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것은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>아니다</w:t>
      </w:r>
      <w:r w:rsidR="008340C4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2E4C6A" w:rsidRPr="00393BA8" w:rsidRDefault="008340C4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관념의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발전은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물론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유럽의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계몽주의의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발전과정에서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나타난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것이며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에서는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감상주의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문학을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1780-1820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년대에서야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인식된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경우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강력한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가부장제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사회라는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문제였고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개인적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삶과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공적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질서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간의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경계가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>모호했다</w:t>
      </w:r>
      <w:r w:rsidR="00535B5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이를테면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가족은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국가와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반대되는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존재가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아니라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행위주체의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하나로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간주될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있었다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국가는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거대한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부모로서의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역할을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했던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것이며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이는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당시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국가가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권력을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사유화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한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것과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무관치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>않다</w:t>
      </w:r>
      <w:r w:rsidR="0042571D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42571D" w:rsidRPr="00393BA8" w:rsidRDefault="00215E41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배경에서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당시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감상주의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작가인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라디시체프의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작품을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본다면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,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그의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 xml:space="preserve"> "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"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를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통해서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권력의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사유화를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비판한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타당해보인다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라디시체프는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가족을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가부장적인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체제로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왜곡시키는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위험성을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인식하고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있었던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. 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크레스티치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장에서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사회에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첫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딛는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아들들에게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사회생활과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생활의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원칙을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전하면서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어떻게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6D6B3C">
        <w:rPr>
          <w:rFonts w:ascii="Times New Roman" w:eastAsia="나눔명조" w:hAnsi="Times New Roman" w:cs="Times New Roman"/>
          <w:sz w:val="20"/>
          <w:szCs w:val="20"/>
        </w:rPr>
        <w:t>아들</w:t>
      </w:r>
      <w:r w:rsidR="006D6B3C">
        <w:rPr>
          <w:rFonts w:ascii="Times New Roman" w:eastAsia="나눔명조" w:hAnsi="Times New Roman" w:cs="Times New Roman" w:hint="eastAsia"/>
          <w:sz w:val="20"/>
          <w:szCs w:val="20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가정교육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해왔는지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알려준다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가정교육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따라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산다면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사회에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유용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인물이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있을리라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확신하지만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한편으로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아버지와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아들은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독립된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개체임을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lastRenderedPageBreak/>
        <w:t>강조하고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가르침에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얽매일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필요가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없음을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일갈한다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라디시체프에게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가족이란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개인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충동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따라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엮여야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한다고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보았던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E353FD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2E4C6A" w:rsidRPr="00393BA8" w:rsidRDefault="00E353F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그럼에도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불구하고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에피소드에서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아버지의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입을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통해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사회에의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유용함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강조되는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영역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역시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중시됨은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부인할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없는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사실일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카람진의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경우에도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비슷한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찾아볼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있는데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“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여행자의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편지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”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에서는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사교계의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허례허식을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비판하면서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영국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부인들의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가정적인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면모를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칭송했다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예절을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중시하는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파리와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런던의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사교계가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차갑다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여겼으며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반해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러시아인은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깊은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감정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지니는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가능하다고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강조했다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카람진은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가정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신실한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행위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가치를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높이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평가하면서도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동시에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예의바른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사교계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’, 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사교성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’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등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영역도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중요시한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보인다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그는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사교성을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완전히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93BA8" w:rsidRPr="00393BA8">
        <w:rPr>
          <w:rFonts w:ascii="Times New Roman" w:eastAsia="나눔명조" w:hAnsi="Times New Roman" w:cs="Times New Roman"/>
          <w:sz w:val="20"/>
          <w:szCs w:val="20"/>
        </w:rPr>
        <w:t>거부했던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것이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아니라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, (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어떠한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관계이든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더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좁고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내밀한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관계에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보다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관심이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있었던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>것이었다</w:t>
      </w:r>
      <w:r w:rsidR="00084647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1000E6" w:rsidRPr="00393BA8" w:rsidRDefault="001000E6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주지하듯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인간이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읽고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쓰는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행위는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개인성의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발현과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결부되기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쉽지만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, 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최소한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)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세기에는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읽고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쓰는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행위조차도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연극성을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지니고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있었다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유럽에서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들여온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귀족의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품행들은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상류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사회의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연극성을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강화했던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로트만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이와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같은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‘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바람직한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품행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’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감각은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사적인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자아라는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개념을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약화시키고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인격을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획일화하는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역할을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했다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따라서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>사회에서는</w:t>
      </w:r>
      <w:r w:rsidR="00181E45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bookmarkStart w:id="0" w:name="_GoBack"/>
      <w:bookmarkEnd w:id="0"/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독서조차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자의식적인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제스처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>되었다</w:t>
      </w:r>
      <w:r w:rsidR="00D97836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D97836" w:rsidRPr="00393BA8" w:rsidRDefault="00D97836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대부분의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감상주의자들은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자발적이고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학파와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무관한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개인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내면에서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발화한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글쓰기를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칭송하는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것처럼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이야기한다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예를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들어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글라드코바는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여행기를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시작하면서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어떠한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소설도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읽지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않았고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문학적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재능은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없으나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바로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때문에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자신이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보고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생각한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것을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자유롭고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정확히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옮길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있었다고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이야기한다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. 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진술은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글쓰기란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완전히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개인적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특성을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지니는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행위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인식하게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한다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개인적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경험이야말로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가치의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유일한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척도이며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자신의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경험이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독서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대중의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지지를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받는지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그렇지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않는지는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부차적인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그러나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우리의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관점에서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태도를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완전히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신뢰할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수는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없을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자신의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작품에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수사적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정당화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).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실제로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그녀는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카람진의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여행자의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편지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유익하지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않은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이라는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측면에서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비난했으며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공리성과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교훈성이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결여되어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있다고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지적했다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여행기가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독자의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호기심을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채워주는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오락물의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역할을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했음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(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이러한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특성도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공리성이라면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공리성이다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)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명백했지만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또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한편으로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사회적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공리성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역시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여행기에게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요구되던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핵심적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역할이었던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라디시체프의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카람진의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여행자의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편지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"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모랄의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문제에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집중할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것을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독자에게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요구한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것은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바로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사실에서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기인할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. (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신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고전주의의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관습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거부에도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불구하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>고</w:t>
      </w:r>
      <w:r w:rsidR="00877522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감상주의는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기저에서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일반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', '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보편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', '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도덕률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감각을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유지하고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있었다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공적인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체제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외부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세계로서의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풍경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')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에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관심은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여전히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중시되었으며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따라서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감상주의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문학에서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자아와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내면에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대한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폭발적인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C54E8F" w:rsidRPr="00393BA8">
        <w:rPr>
          <w:rFonts w:ascii="Times New Roman" w:eastAsia="나눔명조" w:hAnsi="Times New Roman" w:cs="Times New Roman"/>
          <w:sz w:val="20"/>
          <w:szCs w:val="20"/>
        </w:rPr>
        <w:t>관심의</w:t>
      </w:r>
      <w:r w:rsidR="00C54E8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전회가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있었다는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주장은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재고의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여지가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있다고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="00322219" w:rsidRPr="00393BA8">
        <w:rPr>
          <w:rFonts w:ascii="Times New Roman" w:eastAsia="나눔명조" w:hAnsi="Times New Roman" w:cs="Times New Roman"/>
          <w:sz w:val="20"/>
          <w:szCs w:val="20"/>
        </w:rPr>
        <w:t xml:space="preserve">.  </w:t>
      </w:r>
      <w:r w:rsidR="00E37598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</w:p>
    <w:p w:rsidR="00E353FD" w:rsidRPr="00393BA8" w:rsidRDefault="00C54E8F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  <w:r w:rsidRPr="00393BA8">
        <w:rPr>
          <w:rFonts w:ascii="Times New Roman" w:eastAsia="나눔명조" w:hAnsi="Times New Roman" w:cs="Times New Roman"/>
          <w:sz w:val="20"/>
          <w:szCs w:val="20"/>
        </w:rPr>
        <w:t>가라타니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고진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식으로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이야기해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보자면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풍경과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내면이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동일한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기원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(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일점소실법에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의한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원근법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즉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3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인칭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객관묘사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)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다른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측면으로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이해해야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하듯이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감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상주의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>작품의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>여행자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>-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>화자의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D20DEB" w:rsidRPr="00393BA8">
        <w:rPr>
          <w:rFonts w:ascii="Times New Roman" w:eastAsia="나눔명조" w:hAnsi="Times New Roman" w:cs="Times New Roman"/>
          <w:sz w:val="20"/>
          <w:szCs w:val="20"/>
        </w:rPr>
        <w:t>내면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과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그들이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그려낸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풍경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사이의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관계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역시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18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세기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>러시아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의</w:t>
      </w:r>
      <w:r w:rsidR="00A85679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특수한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성격에서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비롯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하는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간주해야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할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것이다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그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특수한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성격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중의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하나로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우리는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연극성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을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지목할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있으며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,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이때의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연극성이란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여행문학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'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과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'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실제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여행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'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사이의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괴리에서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비롯한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것으로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이해할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수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있다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(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글라그코바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등의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 xml:space="preserve"> 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예</w:t>
      </w:r>
      <w:r w:rsidR="00F92D32">
        <w:rPr>
          <w:rFonts w:ascii="Times New Roman" w:eastAsia="나눔명조" w:hAnsi="Times New Roman" w:cs="Times New Roman" w:hint="eastAsia"/>
          <w:sz w:val="20"/>
          <w:szCs w:val="20"/>
        </w:rPr>
        <w:t>)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>이러한</w:t>
      </w:r>
      <w:r w:rsidR="003D2BCF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연극성과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당대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생산된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여행기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작품과의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관계를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보다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구체적으로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살펴보는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일은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앞으로의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연구과제라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 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>하겠다</w:t>
      </w:r>
      <w:r w:rsidR="0025183A" w:rsidRPr="00393BA8">
        <w:rPr>
          <w:rFonts w:ascii="Times New Roman" w:eastAsia="나눔명조" w:hAnsi="Times New Roman" w:cs="Times New Roman"/>
          <w:sz w:val="20"/>
          <w:szCs w:val="20"/>
        </w:rPr>
        <w:t xml:space="preserve">. </w:t>
      </w:r>
    </w:p>
    <w:p w:rsidR="00E353FD" w:rsidRPr="00393BA8" w:rsidRDefault="00E353FD" w:rsidP="00460802">
      <w:pPr>
        <w:spacing w:line="276" w:lineRule="auto"/>
        <w:ind w:firstLine="284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p w:rsidR="00AF3B34" w:rsidRPr="00393BA8" w:rsidRDefault="00AF3B34" w:rsidP="00460802">
      <w:pPr>
        <w:spacing w:line="276" w:lineRule="auto"/>
        <w:jc w:val="both"/>
        <w:rPr>
          <w:rFonts w:ascii="Times New Roman" w:eastAsia="나눔명조" w:hAnsi="Times New Roman" w:cs="Times New Roman"/>
          <w:sz w:val="20"/>
          <w:szCs w:val="20"/>
        </w:rPr>
      </w:pPr>
    </w:p>
    <w:sectPr w:rsidR="00AF3B34" w:rsidRPr="00393BA8" w:rsidSect="005677E8">
      <w:footerReference w:type="even" r:id="rId8"/>
      <w:footerReference w:type="default" r:id="rId9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E78" w:rsidRDefault="00A14E78" w:rsidP="005137AB">
      <w:r>
        <w:separator/>
      </w:r>
    </w:p>
  </w:endnote>
  <w:endnote w:type="continuationSeparator" w:id="0">
    <w:p w:rsidR="00A14E78" w:rsidRDefault="00A14E78" w:rsidP="005137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명조">
    <w:charset w:val="4F"/>
    <w:family w:val="auto"/>
    <w:pitch w:val="variable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E8F" w:rsidRDefault="00BE5A50" w:rsidP="00A06D9A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54E8F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54E8F" w:rsidRDefault="00C54E8F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E8F" w:rsidRDefault="00BE5A50" w:rsidP="00A06D9A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54E8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2D32">
      <w:rPr>
        <w:rStyle w:val="a5"/>
        <w:noProof/>
      </w:rPr>
      <w:t>7</w:t>
    </w:r>
    <w:r>
      <w:rPr>
        <w:rStyle w:val="a5"/>
      </w:rPr>
      <w:fldChar w:fldCharType="end"/>
    </w:r>
  </w:p>
  <w:p w:rsidR="00C54E8F" w:rsidRDefault="00C54E8F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E78" w:rsidRDefault="00A14E78" w:rsidP="005137AB">
      <w:r>
        <w:separator/>
      </w:r>
    </w:p>
  </w:footnote>
  <w:footnote w:type="continuationSeparator" w:id="0">
    <w:p w:rsidR="00A14E78" w:rsidRDefault="00A14E78" w:rsidP="005137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125F9"/>
    <w:multiLevelType w:val="hybridMultilevel"/>
    <w:tmpl w:val="DAB27AEA"/>
    <w:lvl w:ilvl="0" w:tplc="E4C04052"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C2762"/>
    <w:rsid w:val="00002FF4"/>
    <w:rsid w:val="00015883"/>
    <w:rsid w:val="00022BC9"/>
    <w:rsid w:val="00084647"/>
    <w:rsid w:val="000B2979"/>
    <w:rsid w:val="000C711F"/>
    <w:rsid w:val="000F25B2"/>
    <w:rsid w:val="001000E6"/>
    <w:rsid w:val="00113BAE"/>
    <w:rsid w:val="00115359"/>
    <w:rsid w:val="0012448B"/>
    <w:rsid w:val="00170148"/>
    <w:rsid w:val="00181E45"/>
    <w:rsid w:val="00183BA7"/>
    <w:rsid w:val="00197494"/>
    <w:rsid w:val="001A09DF"/>
    <w:rsid w:val="001A51FE"/>
    <w:rsid w:val="001B1164"/>
    <w:rsid w:val="001C1EB5"/>
    <w:rsid w:val="001D23A6"/>
    <w:rsid w:val="001E66B2"/>
    <w:rsid w:val="001E66F5"/>
    <w:rsid w:val="00215E41"/>
    <w:rsid w:val="00242F8B"/>
    <w:rsid w:val="0025183A"/>
    <w:rsid w:val="002535C4"/>
    <w:rsid w:val="002646D6"/>
    <w:rsid w:val="0026573C"/>
    <w:rsid w:val="0028139D"/>
    <w:rsid w:val="00285FC2"/>
    <w:rsid w:val="002901F0"/>
    <w:rsid w:val="002947E5"/>
    <w:rsid w:val="002A706A"/>
    <w:rsid w:val="002E4C6A"/>
    <w:rsid w:val="0030145D"/>
    <w:rsid w:val="0031608F"/>
    <w:rsid w:val="00322219"/>
    <w:rsid w:val="00393BA8"/>
    <w:rsid w:val="003D2BCF"/>
    <w:rsid w:val="003F28E9"/>
    <w:rsid w:val="0042571D"/>
    <w:rsid w:val="0042572D"/>
    <w:rsid w:val="004429B9"/>
    <w:rsid w:val="00460802"/>
    <w:rsid w:val="004636E1"/>
    <w:rsid w:val="004651B6"/>
    <w:rsid w:val="004902CC"/>
    <w:rsid w:val="004A184A"/>
    <w:rsid w:val="004B4D51"/>
    <w:rsid w:val="004D65E4"/>
    <w:rsid w:val="00510F37"/>
    <w:rsid w:val="005137AB"/>
    <w:rsid w:val="00520B36"/>
    <w:rsid w:val="005234DB"/>
    <w:rsid w:val="00535B5F"/>
    <w:rsid w:val="005677E8"/>
    <w:rsid w:val="00580DFA"/>
    <w:rsid w:val="00586E86"/>
    <w:rsid w:val="005C2F5B"/>
    <w:rsid w:val="006134ED"/>
    <w:rsid w:val="00627DF6"/>
    <w:rsid w:val="006319A1"/>
    <w:rsid w:val="006531DD"/>
    <w:rsid w:val="00670E14"/>
    <w:rsid w:val="006867E9"/>
    <w:rsid w:val="00690905"/>
    <w:rsid w:val="00694075"/>
    <w:rsid w:val="0069427C"/>
    <w:rsid w:val="006D6B3C"/>
    <w:rsid w:val="006D7BC6"/>
    <w:rsid w:val="006E7CBA"/>
    <w:rsid w:val="00762B50"/>
    <w:rsid w:val="00776739"/>
    <w:rsid w:val="00777C55"/>
    <w:rsid w:val="007912DA"/>
    <w:rsid w:val="007A19CD"/>
    <w:rsid w:val="007D282F"/>
    <w:rsid w:val="00805E12"/>
    <w:rsid w:val="00822310"/>
    <w:rsid w:val="00832BFF"/>
    <w:rsid w:val="00832D49"/>
    <w:rsid w:val="00832E85"/>
    <w:rsid w:val="008340C4"/>
    <w:rsid w:val="0084232F"/>
    <w:rsid w:val="00866BD9"/>
    <w:rsid w:val="00872489"/>
    <w:rsid w:val="00874151"/>
    <w:rsid w:val="00876D5B"/>
    <w:rsid w:val="00877522"/>
    <w:rsid w:val="008A42BB"/>
    <w:rsid w:val="008B2B47"/>
    <w:rsid w:val="008C2762"/>
    <w:rsid w:val="008D3C69"/>
    <w:rsid w:val="008D7998"/>
    <w:rsid w:val="008E63BB"/>
    <w:rsid w:val="009311AD"/>
    <w:rsid w:val="009458FF"/>
    <w:rsid w:val="00946F6A"/>
    <w:rsid w:val="00963A63"/>
    <w:rsid w:val="009B7C71"/>
    <w:rsid w:val="009C5450"/>
    <w:rsid w:val="009D5B9D"/>
    <w:rsid w:val="009E4C8C"/>
    <w:rsid w:val="00A01298"/>
    <w:rsid w:val="00A06D9A"/>
    <w:rsid w:val="00A14E78"/>
    <w:rsid w:val="00A20561"/>
    <w:rsid w:val="00A37B25"/>
    <w:rsid w:val="00A402D8"/>
    <w:rsid w:val="00A53960"/>
    <w:rsid w:val="00A57215"/>
    <w:rsid w:val="00A8083C"/>
    <w:rsid w:val="00A85679"/>
    <w:rsid w:val="00AD75A1"/>
    <w:rsid w:val="00AE771E"/>
    <w:rsid w:val="00AF3B34"/>
    <w:rsid w:val="00B03A02"/>
    <w:rsid w:val="00B4031B"/>
    <w:rsid w:val="00B47683"/>
    <w:rsid w:val="00B562B8"/>
    <w:rsid w:val="00B56BD1"/>
    <w:rsid w:val="00B7043D"/>
    <w:rsid w:val="00B74C36"/>
    <w:rsid w:val="00BD4118"/>
    <w:rsid w:val="00BE5A50"/>
    <w:rsid w:val="00C20A97"/>
    <w:rsid w:val="00C464C9"/>
    <w:rsid w:val="00C54E8F"/>
    <w:rsid w:val="00C7793F"/>
    <w:rsid w:val="00C82626"/>
    <w:rsid w:val="00C906D2"/>
    <w:rsid w:val="00C90CB7"/>
    <w:rsid w:val="00D04718"/>
    <w:rsid w:val="00D065C1"/>
    <w:rsid w:val="00D20DEB"/>
    <w:rsid w:val="00D21E69"/>
    <w:rsid w:val="00D24405"/>
    <w:rsid w:val="00D3528E"/>
    <w:rsid w:val="00D47F3A"/>
    <w:rsid w:val="00D5455F"/>
    <w:rsid w:val="00D97836"/>
    <w:rsid w:val="00DA7BBB"/>
    <w:rsid w:val="00DC0ED2"/>
    <w:rsid w:val="00DE3BF0"/>
    <w:rsid w:val="00DF221A"/>
    <w:rsid w:val="00E3017C"/>
    <w:rsid w:val="00E3503F"/>
    <w:rsid w:val="00E353FD"/>
    <w:rsid w:val="00E37598"/>
    <w:rsid w:val="00E52B6E"/>
    <w:rsid w:val="00E558A2"/>
    <w:rsid w:val="00E5636D"/>
    <w:rsid w:val="00E7501B"/>
    <w:rsid w:val="00E7619D"/>
    <w:rsid w:val="00E831F4"/>
    <w:rsid w:val="00E83B89"/>
    <w:rsid w:val="00E86AD7"/>
    <w:rsid w:val="00E96D95"/>
    <w:rsid w:val="00EB33A4"/>
    <w:rsid w:val="00EE1A4D"/>
    <w:rsid w:val="00EE4BF3"/>
    <w:rsid w:val="00F101DF"/>
    <w:rsid w:val="00F4510E"/>
    <w:rsid w:val="00F76C76"/>
    <w:rsid w:val="00F92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137AB"/>
    <w:pPr>
      <w:tabs>
        <w:tab w:val="center" w:pos="4513"/>
        <w:tab w:val="right" w:pos="9026"/>
      </w:tabs>
    </w:pPr>
  </w:style>
  <w:style w:type="character" w:customStyle="1" w:styleId="Char">
    <w:name w:val="머리글 Char"/>
    <w:basedOn w:val="a0"/>
    <w:link w:val="a3"/>
    <w:uiPriority w:val="99"/>
    <w:semiHidden/>
    <w:rsid w:val="005137AB"/>
  </w:style>
  <w:style w:type="paragraph" w:styleId="a4">
    <w:name w:val="footer"/>
    <w:basedOn w:val="a"/>
    <w:link w:val="Char0"/>
    <w:uiPriority w:val="99"/>
    <w:unhideWhenUsed/>
    <w:rsid w:val="005137AB"/>
    <w:pPr>
      <w:tabs>
        <w:tab w:val="center" w:pos="4513"/>
        <w:tab w:val="right" w:pos="9026"/>
      </w:tabs>
    </w:pPr>
  </w:style>
  <w:style w:type="character" w:customStyle="1" w:styleId="Char0">
    <w:name w:val="바닥글 Char"/>
    <w:basedOn w:val="a0"/>
    <w:link w:val="a4"/>
    <w:uiPriority w:val="99"/>
    <w:rsid w:val="005137AB"/>
  </w:style>
  <w:style w:type="paragraph" w:customStyle="1" w:styleId="Default">
    <w:name w:val="Default"/>
    <w:rsid w:val="005C2F5B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ru-RU"/>
    </w:rPr>
  </w:style>
  <w:style w:type="character" w:styleId="a5">
    <w:name w:val="page number"/>
    <w:basedOn w:val="a0"/>
    <w:uiPriority w:val="99"/>
    <w:semiHidden/>
    <w:unhideWhenUsed/>
    <w:rsid w:val="00A06D9A"/>
  </w:style>
  <w:style w:type="paragraph" w:styleId="a6">
    <w:name w:val="List Paragraph"/>
    <w:basedOn w:val="a"/>
    <w:uiPriority w:val="34"/>
    <w:qFormat/>
    <w:rsid w:val="00DA7BB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ko-K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21118">
      <w:bodyDiv w:val="1"/>
      <w:marLeft w:val="410"/>
      <w:marRight w:val="410"/>
      <w:marTop w:val="0"/>
      <w:marBottom w:val="8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76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18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00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929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75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04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7896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452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045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5125">
      <w:bodyDiv w:val="1"/>
      <w:marLeft w:val="410"/>
      <w:marRight w:val="410"/>
      <w:marTop w:val="0"/>
      <w:marBottom w:val="8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8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44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12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696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33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047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4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1744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38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4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49538">
      <w:bodyDiv w:val="1"/>
      <w:marLeft w:val="410"/>
      <w:marRight w:val="410"/>
      <w:marTop w:val="0"/>
      <w:marBottom w:val="8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26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06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8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60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48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859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4845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6AB187-E713-4F9A-9F25-FBBDE2F85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1720</TotalTime>
  <Pages>7</Pages>
  <Words>2214</Words>
  <Characters>12625</Characters>
  <Application>Microsoft Office Word</Application>
  <DocSecurity>0</DocSecurity>
  <Lines>105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Seo Kwangjin</dc:creator>
  <cp:keywords/>
  <dc:description/>
  <cp:lastModifiedBy>win7</cp:lastModifiedBy>
  <cp:revision>45</cp:revision>
  <cp:lastPrinted>2013-12-25T16:27:00Z</cp:lastPrinted>
  <dcterms:created xsi:type="dcterms:W3CDTF">2013-11-26T02:53:00Z</dcterms:created>
  <dcterms:modified xsi:type="dcterms:W3CDTF">2013-12-25T23:24:00Z</dcterms:modified>
</cp:coreProperties>
</file>